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9B" w:rsidRPr="0048413F" w:rsidRDefault="0095069B" w:rsidP="0095069B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Гарантии при предоставлении работодателем несовершеннолетним работникам ежегодного оплачиваемого отпуска</w:t>
      </w:r>
    </w:p>
    <w:p w:rsidR="0095069B" w:rsidRPr="0048413F" w:rsidRDefault="0095069B" w:rsidP="009506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69B" w:rsidRPr="0048413F" w:rsidRDefault="0095069B" w:rsidP="009506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развития общества подростки с ранних лет начинают трудовую деятельность. В силу своего возраста несовершеннолетние нуждаются в особой защите со стороны государства. </w:t>
      </w:r>
    </w:p>
    <w:p w:rsidR="0095069B" w:rsidRPr="0048413F" w:rsidRDefault="0095069B" w:rsidP="009506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23 Конвенции о правах ребенка, одобренной Генеральной Ассамблеей ООН 20.11.1989, вступившей в силу для СССР 15.09.1990, установлено, что государства-участники определяют необходимые требования о продолжительности рабочего дня и условиях труда несовершеннолетних.</w:t>
      </w:r>
    </w:p>
    <w:p w:rsidR="0095069B" w:rsidRPr="0048413F" w:rsidRDefault="0095069B" w:rsidP="009506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законодателем в Трудовом кодексе Российской Федерации установлены особенности, регулирующие трудовую деятельность несовершеннолетних, в том числе при предоставлении отпуска.</w:t>
      </w:r>
    </w:p>
    <w:p w:rsidR="0095069B" w:rsidRPr="0048413F" w:rsidRDefault="0095069B" w:rsidP="009506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267 Трудового кодекса Российской Федерации работникам в возрасте до восемнадцати лет предоставляется ежегодный основной оплачиваемый отпуск продолжительностью 31 календарный день в удобное для них время.</w:t>
      </w:r>
    </w:p>
    <w:p w:rsidR="0095069B" w:rsidRPr="0048413F" w:rsidRDefault="0095069B" w:rsidP="009506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для несовершеннолетних работников предусмотрены дополнительные гарантии реализации права на отпуск:</w:t>
      </w:r>
    </w:p>
    <w:p w:rsidR="0095069B" w:rsidRPr="0048413F" w:rsidRDefault="0095069B" w:rsidP="009506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запрещается </w:t>
      </w:r>
      <w:proofErr w:type="spellStart"/>
      <w:r w:rsidRPr="0048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48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 оплачиваемого отпуска работникам в возрасте до 18 лет (ст.124  Трудового кодекса Российской Федерации),</w:t>
      </w:r>
    </w:p>
    <w:p w:rsidR="0095069B" w:rsidRPr="0048413F" w:rsidRDefault="0095069B" w:rsidP="009506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3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допускается отзыв из отпуска работников в возрасте до восемнадцати лет (ст. 125 Трудового кодекса Российской Федерации),</w:t>
      </w:r>
    </w:p>
    <w:p w:rsidR="0095069B" w:rsidRPr="00745256" w:rsidRDefault="0095069B" w:rsidP="009506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допускается замена денежной компенсацией ежегодного основного оплачиваемого отпуска и ежегодных дополнительных оплачиваемых </w:t>
      </w:r>
      <w:r w:rsidRPr="0074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отпусков работникам в возрасте до восемнадцати лет (ст. 126 Трудового кодекса Российской Федерации).</w:t>
      </w:r>
    </w:p>
    <w:p w:rsidR="0095069B" w:rsidRPr="00745256" w:rsidRDefault="0095069B" w:rsidP="009506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Названными и другими гарантиями, установленными Трудовым кодексом Российской Федерации, несовершеннолетние работники пользуются до </w:t>
      </w:r>
      <w:r w:rsidRPr="00745256">
        <w:rPr>
          <w:rFonts w:ascii="Times New Roman" w:hAnsi="Times New Roman" w:cs="Times New Roman"/>
          <w:sz w:val="28"/>
          <w:szCs w:val="28"/>
        </w:rPr>
        <w:t>достижения ими 18 лет включительно, после этого к ним применяются общие положения Трудового кодекса Российской Федерации.</w:t>
      </w:r>
    </w:p>
    <w:p w:rsidR="0095069B" w:rsidRDefault="0095069B" w:rsidP="009506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45256">
        <w:rPr>
          <w:rFonts w:ascii="Times New Roman" w:hAnsi="Times New Roman" w:cs="Times New Roman"/>
          <w:sz w:val="28"/>
        </w:rPr>
        <w:t xml:space="preserve">Прокуратура </w:t>
      </w:r>
      <w:proofErr w:type="spellStart"/>
      <w:proofErr w:type="gramStart"/>
      <w:r w:rsidRPr="00745256">
        <w:rPr>
          <w:rFonts w:ascii="Times New Roman" w:hAnsi="Times New Roman" w:cs="Times New Roman"/>
          <w:sz w:val="28"/>
        </w:rPr>
        <w:t>Кинель</w:t>
      </w:r>
      <w:proofErr w:type="spellEnd"/>
      <w:r w:rsidRPr="00745256">
        <w:rPr>
          <w:rFonts w:ascii="Times New Roman" w:hAnsi="Times New Roman" w:cs="Times New Roman"/>
          <w:sz w:val="28"/>
        </w:rPr>
        <w:t>-Черкасского</w:t>
      </w:r>
      <w:proofErr w:type="gramEnd"/>
      <w:r w:rsidRPr="00745256">
        <w:rPr>
          <w:rFonts w:ascii="Times New Roman" w:hAnsi="Times New Roman" w:cs="Times New Roman"/>
          <w:sz w:val="28"/>
        </w:rPr>
        <w:t xml:space="preserve"> района.</w:t>
      </w:r>
    </w:p>
    <w:p w:rsidR="00426A1E" w:rsidRDefault="00426A1E">
      <w:bookmarkStart w:id="0" w:name="_GoBack"/>
      <w:bookmarkEnd w:id="0"/>
    </w:p>
    <w:sectPr w:rsidR="0042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CA"/>
    <w:rsid w:val="00426A1E"/>
    <w:rsid w:val="0095069B"/>
    <w:rsid w:val="00A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2015-05-25T06:29:00Z</dcterms:created>
  <dcterms:modified xsi:type="dcterms:W3CDTF">2015-05-25T06:31:00Z</dcterms:modified>
</cp:coreProperties>
</file>