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7" w:rsidRPr="0022592E" w:rsidRDefault="00EA2E77" w:rsidP="00EA2E77">
      <w:pPr>
        <w:jc w:val="center"/>
      </w:pPr>
      <w:r w:rsidRPr="0022592E">
        <w:rPr>
          <w:b/>
          <w:bCs/>
        </w:rPr>
        <w:t xml:space="preserve">Российская Федерация </w:t>
      </w:r>
    </w:p>
    <w:p w:rsidR="00EA2E77" w:rsidRPr="0022592E" w:rsidRDefault="00EA2E77" w:rsidP="00EA2E77">
      <w:pPr>
        <w:jc w:val="center"/>
      </w:pPr>
      <w:r w:rsidRPr="0022592E">
        <w:rPr>
          <w:b/>
          <w:bCs/>
        </w:rPr>
        <w:t xml:space="preserve">Собрание представителей сельского поселения Березняки муниципального района </w:t>
      </w:r>
      <w:proofErr w:type="spellStart"/>
      <w:r w:rsidRPr="0022592E">
        <w:rPr>
          <w:b/>
          <w:bCs/>
        </w:rPr>
        <w:t>Кинель-Черкасский</w:t>
      </w:r>
      <w:proofErr w:type="spellEnd"/>
      <w:r w:rsidRPr="0022592E">
        <w:rPr>
          <w:b/>
          <w:bCs/>
        </w:rPr>
        <w:t xml:space="preserve"> Самарской области</w:t>
      </w:r>
    </w:p>
    <w:p w:rsidR="00EA2E77" w:rsidRPr="0022592E" w:rsidRDefault="00EA2E77" w:rsidP="00EA2E77">
      <w:pPr>
        <w:jc w:val="center"/>
      </w:pPr>
    </w:p>
    <w:p w:rsidR="00EA2E77" w:rsidRPr="0022592E" w:rsidRDefault="00EA2E77" w:rsidP="00EA2E77">
      <w:pPr>
        <w:jc w:val="center"/>
        <w:rPr>
          <w:sz w:val="16"/>
          <w:szCs w:val="16"/>
        </w:rPr>
      </w:pPr>
      <w:r w:rsidRPr="0022592E">
        <w:rPr>
          <w:b/>
          <w:bCs/>
          <w:sz w:val="16"/>
          <w:szCs w:val="16"/>
        </w:rPr>
        <w:t>РЕШЕНИЕ</w:t>
      </w:r>
    </w:p>
    <w:p w:rsidR="00EA2E77" w:rsidRPr="0022592E" w:rsidRDefault="00EA2E77" w:rsidP="00EA2E77">
      <w:pPr>
        <w:rPr>
          <w:sz w:val="16"/>
          <w:szCs w:val="16"/>
        </w:rPr>
      </w:pPr>
    </w:p>
    <w:p w:rsidR="00EA2E77" w:rsidRDefault="00EA2E77" w:rsidP="00EA2E77">
      <w:pPr>
        <w:rPr>
          <w:b/>
          <w:bCs/>
          <w:sz w:val="16"/>
          <w:szCs w:val="16"/>
        </w:rPr>
      </w:pPr>
      <w:r w:rsidRPr="0022592E">
        <w:rPr>
          <w:b/>
          <w:bCs/>
          <w:sz w:val="16"/>
          <w:szCs w:val="16"/>
        </w:rPr>
        <w:t xml:space="preserve">от « 02 » августа 2016года 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2592E">
        <w:rPr>
          <w:b/>
          <w:bCs/>
          <w:sz w:val="16"/>
          <w:szCs w:val="16"/>
        </w:rPr>
        <w:t>№ 14-</w:t>
      </w:r>
      <w:r>
        <w:rPr>
          <w:b/>
          <w:bCs/>
          <w:sz w:val="16"/>
          <w:szCs w:val="16"/>
        </w:rPr>
        <w:t>5</w:t>
      </w:r>
    </w:p>
    <w:p w:rsidR="00EA2E77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EA3DEC" w:rsidRDefault="00EA2E77" w:rsidP="00EA2E77">
      <w:pPr>
        <w:jc w:val="right"/>
        <w:rPr>
          <w:sz w:val="16"/>
          <w:szCs w:val="16"/>
        </w:rPr>
      </w:pPr>
      <w:r w:rsidRPr="00EA3DEC">
        <w:rPr>
          <w:sz w:val="16"/>
          <w:szCs w:val="16"/>
        </w:rPr>
        <w:t>Принято</w:t>
      </w:r>
    </w:p>
    <w:p w:rsidR="00EA2E77" w:rsidRPr="00EA3DEC" w:rsidRDefault="00EA2E77" w:rsidP="00EA2E77">
      <w:pPr>
        <w:jc w:val="right"/>
        <w:rPr>
          <w:sz w:val="16"/>
          <w:szCs w:val="16"/>
        </w:rPr>
      </w:pPr>
      <w:r w:rsidRPr="00EA3DEC">
        <w:rPr>
          <w:sz w:val="16"/>
          <w:szCs w:val="16"/>
        </w:rPr>
        <w:t>Собранием представителей</w:t>
      </w:r>
    </w:p>
    <w:p w:rsidR="00EA2E77" w:rsidRPr="00EA3DEC" w:rsidRDefault="00EA2E77" w:rsidP="00EA2E77">
      <w:pPr>
        <w:jc w:val="right"/>
        <w:rPr>
          <w:sz w:val="16"/>
          <w:szCs w:val="16"/>
        </w:rPr>
      </w:pPr>
      <w:r w:rsidRPr="00EA3DEC">
        <w:rPr>
          <w:sz w:val="16"/>
          <w:szCs w:val="16"/>
        </w:rPr>
        <w:t>сельского поселения Березняки</w:t>
      </w:r>
    </w:p>
    <w:p w:rsidR="00EA2E77" w:rsidRPr="00EA3DEC" w:rsidRDefault="00EA2E77" w:rsidP="00EA2E77">
      <w:pPr>
        <w:jc w:val="right"/>
        <w:rPr>
          <w:sz w:val="16"/>
          <w:szCs w:val="16"/>
        </w:rPr>
      </w:pPr>
      <w:r w:rsidRPr="00EA3DEC">
        <w:rPr>
          <w:sz w:val="16"/>
          <w:szCs w:val="16"/>
        </w:rPr>
        <w:t xml:space="preserve">муниципального района </w:t>
      </w:r>
      <w:proofErr w:type="spellStart"/>
      <w:r w:rsidRPr="00EA3DEC">
        <w:rPr>
          <w:sz w:val="16"/>
          <w:szCs w:val="16"/>
        </w:rPr>
        <w:t>Кинель</w:t>
      </w:r>
      <w:proofErr w:type="spellEnd"/>
      <w:r w:rsidRPr="00EA3DEC">
        <w:rPr>
          <w:sz w:val="16"/>
          <w:szCs w:val="16"/>
        </w:rPr>
        <w:t>-</w:t>
      </w:r>
    </w:p>
    <w:p w:rsidR="00EA2E77" w:rsidRPr="00EA3DEC" w:rsidRDefault="00EA2E77" w:rsidP="00EA2E77">
      <w:pPr>
        <w:jc w:val="right"/>
        <w:rPr>
          <w:sz w:val="16"/>
          <w:szCs w:val="16"/>
        </w:rPr>
      </w:pPr>
      <w:proofErr w:type="gramStart"/>
      <w:r w:rsidRPr="00EA3DEC">
        <w:rPr>
          <w:sz w:val="16"/>
          <w:szCs w:val="16"/>
        </w:rPr>
        <w:t>Черкасский</w:t>
      </w:r>
      <w:proofErr w:type="gramEnd"/>
      <w:r w:rsidRPr="00EA3DEC">
        <w:rPr>
          <w:sz w:val="16"/>
          <w:szCs w:val="16"/>
        </w:rPr>
        <w:t xml:space="preserve"> Самарской области</w:t>
      </w:r>
    </w:p>
    <w:p w:rsidR="00EA2E77" w:rsidRDefault="00EA2E77" w:rsidP="00EA2E77">
      <w:pPr>
        <w:jc w:val="right"/>
        <w:rPr>
          <w:sz w:val="16"/>
          <w:szCs w:val="16"/>
        </w:rPr>
      </w:pPr>
      <w:r w:rsidRPr="00EA3DEC">
        <w:rPr>
          <w:sz w:val="16"/>
          <w:szCs w:val="16"/>
        </w:rPr>
        <w:t>02.08. 2016 года</w:t>
      </w:r>
    </w:p>
    <w:p w:rsidR="00EA2E77" w:rsidRPr="00EA3DEC" w:rsidRDefault="00EA2E77" w:rsidP="00EA2E77"/>
    <w:p w:rsidR="00EA2E77" w:rsidRPr="00B071CB" w:rsidRDefault="00EA2E77" w:rsidP="00EA2E77">
      <w:pPr>
        <w:spacing w:before="100" w:beforeAutospacing="1"/>
        <w:jc w:val="center"/>
        <w:rPr>
          <w:b/>
          <w:sz w:val="18"/>
          <w:szCs w:val="18"/>
        </w:rPr>
      </w:pPr>
      <w:r w:rsidRPr="00B071CB">
        <w:rPr>
          <w:b/>
          <w:bCs/>
          <w:sz w:val="18"/>
          <w:szCs w:val="18"/>
        </w:rPr>
        <w:t xml:space="preserve">О внесении изменений в решение Собрания представителей сельского поселения Березняки муниципального района </w:t>
      </w:r>
      <w:proofErr w:type="spellStart"/>
      <w:r w:rsidRPr="00B071CB">
        <w:rPr>
          <w:b/>
          <w:bCs/>
          <w:sz w:val="18"/>
          <w:szCs w:val="18"/>
        </w:rPr>
        <w:t>Кинель-Черкасский</w:t>
      </w:r>
      <w:proofErr w:type="spellEnd"/>
      <w:r w:rsidRPr="00B071CB">
        <w:rPr>
          <w:b/>
          <w:bCs/>
          <w:sz w:val="18"/>
          <w:szCs w:val="18"/>
        </w:rPr>
        <w:t xml:space="preserve"> Самарской области от 21.10.2015 № 2-1 «Об утверждении Положения «О бюджетном процессе в сельском поселении Березняки муниципального района </w:t>
      </w:r>
      <w:proofErr w:type="spellStart"/>
      <w:r w:rsidRPr="00B071CB">
        <w:rPr>
          <w:b/>
          <w:bCs/>
          <w:sz w:val="18"/>
          <w:szCs w:val="18"/>
        </w:rPr>
        <w:t>Кинель-Черкасский</w:t>
      </w:r>
      <w:proofErr w:type="spellEnd"/>
      <w:r w:rsidRPr="00B071CB">
        <w:rPr>
          <w:b/>
          <w:bCs/>
          <w:sz w:val="18"/>
          <w:szCs w:val="18"/>
        </w:rPr>
        <w:t xml:space="preserve"> Самарской области</w:t>
      </w:r>
    </w:p>
    <w:p w:rsidR="00EA2E77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Default="00EA2E77" w:rsidP="00EA2E77">
      <w:pPr>
        <w:pStyle w:val="a3"/>
        <w:spacing w:before="0" w:beforeAutospacing="0" w:after="0"/>
      </w:pPr>
      <w:r>
        <w:rPr>
          <w:sz w:val="16"/>
          <w:szCs w:val="16"/>
        </w:rPr>
        <w:t xml:space="preserve">В соответствии с Бюджетным кодексом Российской Федерации, Уставом сельского поселения Березняки муниципального района </w:t>
      </w:r>
      <w:proofErr w:type="spellStart"/>
      <w:r>
        <w:rPr>
          <w:sz w:val="16"/>
          <w:szCs w:val="16"/>
        </w:rPr>
        <w:t>Кинель-Черкасский</w:t>
      </w:r>
      <w:proofErr w:type="spellEnd"/>
      <w:r>
        <w:rPr>
          <w:sz w:val="16"/>
          <w:szCs w:val="16"/>
        </w:rPr>
        <w:t xml:space="preserve"> Самарской области, Собрание представителей сельского поселения Березняки муниципального района </w:t>
      </w:r>
      <w:proofErr w:type="spellStart"/>
      <w:r>
        <w:rPr>
          <w:sz w:val="16"/>
          <w:szCs w:val="16"/>
        </w:rPr>
        <w:t>Кинель-Черкасский</w:t>
      </w:r>
      <w:proofErr w:type="spellEnd"/>
      <w:r>
        <w:rPr>
          <w:sz w:val="16"/>
          <w:szCs w:val="16"/>
        </w:rPr>
        <w:t xml:space="preserve"> Самарской области</w:t>
      </w:r>
    </w:p>
    <w:p w:rsidR="00EA2E77" w:rsidRDefault="00EA2E77" w:rsidP="00EA2E77">
      <w:pPr>
        <w:pStyle w:val="a3"/>
        <w:spacing w:before="0" w:beforeAutospacing="0" w:after="0"/>
        <w:jc w:val="center"/>
      </w:pPr>
      <w:r>
        <w:rPr>
          <w:sz w:val="16"/>
          <w:szCs w:val="16"/>
        </w:rPr>
        <w:t>РЕШИЛО: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color w:val="000000"/>
          <w:sz w:val="16"/>
          <w:szCs w:val="16"/>
        </w:rPr>
        <w:t>1.1. В преамбуле Решения слова «РФ» заменить словами «Российская Федерация».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color w:val="000000"/>
          <w:sz w:val="16"/>
          <w:szCs w:val="16"/>
        </w:rPr>
        <w:t>1.1.1. Решение дополнить пунктом следующего содержания: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>«3. Опубликовать настоящее Решение в газете «</w:t>
      </w:r>
      <w:proofErr w:type="spellStart"/>
      <w:r>
        <w:rPr>
          <w:sz w:val="16"/>
          <w:szCs w:val="16"/>
        </w:rPr>
        <w:t>Березняковские</w:t>
      </w:r>
      <w:proofErr w:type="spellEnd"/>
      <w:r>
        <w:rPr>
          <w:sz w:val="16"/>
          <w:szCs w:val="16"/>
        </w:rPr>
        <w:t xml:space="preserve"> вести».».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color w:val="000000"/>
          <w:sz w:val="16"/>
          <w:szCs w:val="16"/>
        </w:rPr>
        <w:t xml:space="preserve">1.2. В приложение к Решению «Положение «О бюджетном процессе в сельском поселении Березняки муниципального района </w:t>
      </w:r>
      <w:proofErr w:type="spellStart"/>
      <w:r>
        <w:rPr>
          <w:color w:val="000000"/>
          <w:sz w:val="16"/>
          <w:szCs w:val="16"/>
        </w:rPr>
        <w:t>Кинель-Черкасский</w:t>
      </w:r>
      <w:proofErr w:type="spellEnd"/>
      <w:r>
        <w:rPr>
          <w:color w:val="000000"/>
          <w:sz w:val="16"/>
          <w:szCs w:val="16"/>
        </w:rPr>
        <w:t xml:space="preserve"> Самарской области» (далее – Положение) внести следующие изменения:</w:t>
      </w:r>
    </w:p>
    <w:p w:rsidR="00EA2E77" w:rsidRDefault="00EA2E77" w:rsidP="00EA2E77">
      <w:pPr>
        <w:pStyle w:val="1"/>
        <w:spacing w:before="0" w:beforeAutospacing="0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 xml:space="preserve">1.2.1. </w:t>
      </w:r>
      <w:proofErr w:type="gramStart"/>
      <w:r>
        <w:rPr>
          <w:b w:val="0"/>
          <w:bCs w:val="0"/>
          <w:sz w:val="16"/>
          <w:szCs w:val="16"/>
        </w:rPr>
        <w:t>В преамбуле Положения слова «Федеральных законов об общих принципах организации местного самоуправления в Российской Федерации, 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Федерального закона от 06.10.2003 N 131-ФЗ</w:t>
      </w:r>
      <w:r>
        <w:rPr>
          <w:b w:val="0"/>
          <w:bCs w:val="0"/>
          <w:sz w:val="16"/>
          <w:szCs w:val="16"/>
        </w:rPr>
        <w:br/>
        <w:t>«Об общих принципах организации местного самоуправления в Российской Федерации» и Федерального закона от 07.02.2011 N 6-ФЗ</w:t>
      </w:r>
      <w:r>
        <w:rPr>
          <w:b w:val="0"/>
          <w:bCs w:val="0"/>
          <w:sz w:val="16"/>
          <w:szCs w:val="16"/>
        </w:rPr>
        <w:br/>
        <w:t>«Об общих принципах организации и деятельности контрольно-счетных</w:t>
      </w:r>
      <w:proofErr w:type="gramEnd"/>
      <w:r>
        <w:rPr>
          <w:b w:val="0"/>
          <w:bCs w:val="0"/>
          <w:sz w:val="16"/>
          <w:szCs w:val="16"/>
        </w:rPr>
        <w:t xml:space="preserve"> органов субъектов Российской Федерации и муниципальных образований».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>1.2.2. пункт 13.3. статьи 13 Положения изложить в следующей редакции: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 xml:space="preserve">«13.3. Составление проекта бюджета основывается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>:</w:t>
      </w:r>
    </w:p>
    <w:p w:rsidR="00EA2E77" w:rsidRDefault="00EA2E77" w:rsidP="00EA2E77">
      <w:pPr>
        <w:pStyle w:val="a3"/>
        <w:spacing w:before="0" w:beforeAutospacing="0" w:after="0"/>
        <w:ind w:firstLine="720"/>
      </w:pPr>
      <w:proofErr w:type="gramStart"/>
      <w:r>
        <w:rPr>
          <w:sz w:val="16"/>
          <w:szCs w:val="16"/>
        </w:rPr>
        <w:t>положениях</w:t>
      </w:r>
      <w:proofErr w:type="gramEnd"/>
      <w:r>
        <w:rPr>
          <w:sz w:val="16"/>
          <w:szCs w:val="1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lastRenderedPageBreak/>
        <w:t xml:space="preserve">основных </w:t>
      </w:r>
      <w:proofErr w:type="gramStart"/>
      <w:r>
        <w:rPr>
          <w:sz w:val="16"/>
          <w:szCs w:val="16"/>
        </w:rPr>
        <w:t>направлениях</w:t>
      </w:r>
      <w:proofErr w:type="gramEnd"/>
      <w:r>
        <w:rPr>
          <w:sz w:val="16"/>
          <w:szCs w:val="16"/>
        </w:rPr>
        <w:t xml:space="preserve"> бюджетной политики и основных направлениях налоговой политики;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 xml:space="preserve">основных </w:t>
      </w:r>
      <w:proofErr w:type="gramStart"/>
      <w:r>
        <w:rPr>
          <w:sz w:val="16"/>
          <w:szCs w:val="16"/>
        </w:rPr>
        <w:t>направлениях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таможенно-тарифной</w:t>
      </w:r>
      <w:proofErr w:type="spellEnd"/>
      <w:r>
        <w:rPr>
          <w:sz w:val="16"/>
          <w:szCs w:val="16"/>
        </w:rPr>
        <w:t xml:space="preserve"> политики Российской Федерации;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proofErr w:type="gramStart"/>
      <w:r>
        <w:rPr>
          <w:sz w:val="16"/>
          <w:szCs w:val="16"/>
        </w:rPr>
        <w:t>прогнозе</w:t>
      </w:r>
      <w:proofErr w:type="gramEnd"/>
      <w:r>
        <w:rPr>
          <w:sz w:val="16"/>
          <w:szCs w:val="16"/>
        </w:rPr>
        <w:t xml:space="preserve"> социально-экономического развития;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 xml:space="preserve">бюджетном </w:t>
      </w:r>
      <w:proofErr w:type="gramStart"/>
      <w:r>
        <w:rPr>
          <w:sz w:val="16"/>
          <w:szCs w:val="16"/>
        </w:rPr>
        <w:t>прогнозе</w:t>
      </w:r>
      <w:proofErr w:type="gramEnd"/>
      <w:r>
        <w:rPr>
          <w:sz w:val="16"/>
          <w:szCs w:val="16"/>
        </w:rPr>
        <w:t xml:space="preserve"> (проекте бюджетного прогноза, проекте изменений бюджетного прогноза) на долгосрочный период в случае, если Собрание представителей поселения приняло решение о его формировании;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 xml:space="preserve">муниципальных </w:t>
      </w:r>
      <w:proofErr w:type="gramStart"/>
      <w:r>
        <w:rPr>
          <w:sz w:val="16"/>
          <w:szCs w:val="16"/>
        </w:rPr>
        <w:t>программах</w:t>
      </w:r>
      <w:proofErr w:type="gramEnd"/>
      <w:r>
        <w:rPr>
          <w:sz w:val="16"/>
          <w:szCs w:val="16"/>
        </w:rPr>
        <w:t xml:space="preserve"> (проектах муниципальных программ, проектах изменений указанных программ).»;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r>
        <w:rPr>
          <w:sz w:val="16"/>
          <w:szCs w:val="16"/>
        </w:rPr>
        <w:t>1.2.3. в пункте 19.1. статьи 19 Положения слова «верхний предел муниципального долга на конец очередного финансового долга и каждого года планового периода» заменить словами: «верхний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периода)»;</w:t>
      </w:r>
    </w:p>
    <w:p w:rsidR="00EA2E77" w:rsidRDefault="00EA2E77" w:rsidP="00EA2E77">
      <w:pPr>
        <w:pStyle w:val="a3"/>
        <w:spacing w:before="0" w:beforeAutospacing="0" w:after="0"/>
        <w:ind w:firstLine="720"/>
      </w:pPr>
      <w:bookmarkStart w:id="0" w:name="sub_18428"/>
      <w:bookmarkEnd w:id="0"/>
      <w:r>
        <w:rPr>
          <w:sz w:val="16"/>
          <w:szCs w:val="16"/>
        </w:rPr>
        <w:t>1.2.4. пункт 25.2. статьи 25 Положения изложить в следующей редакции:</w:t>
      </w:r>
    </w:p>
    <w:p w:rsidR="00EA2E77" w:rsidRDefault="00EA2E77" w:rsidP="00EA2E77">
      <w:pPr>
        <w:pStyle w:val="a3"/>
        <w:spacing w:before="0" w:beforeAutospacing="0" w:after="0"/>
        <w:ind w:firstLine="567"/>
      </w:pPr>
      <w:r>
        <w:rPr>
          <w:color w:val="000000"/>
          <w:sz w:val="16"/>
          <w:szCs w:val="16"/>
        </w:rPr>
        <w:t>«25.2. Исполнение бюджета по расходам осуществляется с соблюдением требований, установленных Бюджетным кодексом Российской Федерации.</w:t>
      </w:r>
    </w:p>
    <w:p w:rsidR="00EA2E77" w:rsidRDefault="00EA2E77" w:rsidP="00EA2E77">
      <w:pPr>
        <w:pStyle w:val="a3"/>
        <w:spacing w:before="0" w:beforeAutospacing="0" w:after="0"/>
        <w:ind w:firstLine="567"/>
      </w:pPr>
      <w:proofErr w:type="gramStart"/>
      <w:r>
        <w:rPr>
          <w:color w:val="000000"/>
          <w:sz w:val="16"/>
          <w:szCs w:val="16"/>
        </w:rPr>
        <w:t>Дополнительные основания для внесения изменений в сводную бюджетную роспись без внесения изменений в решение Собрания представителей поселения о бюджете поселения на очередной (текущий) финансовый год и плановый период в соответствии с решениями Администрации сельского поселения устанавливаются решением Собрания представителей сельского поселения Березняки о бюджете поселения на очередной (текущий) финансовый год и плановый период.»;</w:t>
      </w:r>
      <w:proofErr w:type="gramEnd"/>
    </w:p>
    <w:p w:rsidR="00EA2E77" w:rsidRDefault="00EA2E77" w:rsidP="00EA2E77">
      <w:pPr>
        <w:pStyle w:val="a3"/>
        <w:spacing w:before="0" w:beforeAutospacing="0" w:after="0"/>
        <w:ind w:firstLine="567"/>
      </w:pPr>
      <w:r>
        <w:rPr>
          <w:color w:val="000000"/>
          <w:sz w:val="16"/>
          <w:szCs w:val="16"/>
        </w:rPr>
        <w:t xml:space="preserve">1.2.5. исключить из Положения раздел </w:t>
      </w:r>
      <w:r>
        <w:rPr>
          <w:color w:val="000000"/>
          <w:sz w:val="16"/>
          <w:szCs w:val="16"/>
          <w:lang w:val="en-US"/>
        </w:rPr>
        <w:t>VIII</w:t>
      </w:r>
      <w:r>
        <w:rPr>
          <w:color w:val="000000"/>
          <w:sz w:val="16"/>
          <w:szCs w:val="16"/>
        </w:rPr>
        <w:t>. «Порядок вступления в силу настоящего Положения».</w:t>
      </w:r>
    </w:p>
    <w:p w:rsidR="00EA2E77" w:rsidRDefault="00EA2E77" w:rsidP="00EA2E77">
      <w:pPr>
        <w:pStyle w:val="a3"/>
        <w:spacing w:before="0" w:beforeAutospacing="0" w:after="0"/>
      </w:pPr>
      <w:r>
        <w:rPr>
          <w:color w:val="000000"/>
          <w:sz w:val="16"/>
          <w:szCs w:val="16"/>
        </w:rPr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1 января 2016 года. </w:t>
      </w:r>
    </w:p>
    <w:p w:rsidR="00EA2E77" w:rsidRDefault="00EA2E77" w:rsidP="00EA2E77">
      <w:pPr>
        <w:pStyle w:val="a3"/>
        <w:spacing w:before="0" w:beforeAutospacing="0" w:after="0"/>
      </w:pPr>
      <w:r>
        <w:rPr>
          <w:sz w:val="16"/>
          <w:szCs w:val="16"/>
        </w:rPr>
        <w:t>3.Опубликовать настоящее Решение в газете «</w:t>
      </w:r>
      <w:proofErr w:type="spellStart"/>
      <w:r>
        <w:rPr>
          <w:sz w:val="16"/>
          <w:szCs w:val="16"/>
        </w:rPr>
        <w:t>Березняковские</w:t>
      </w:r>
      <w:proofErr w:type="spellEnd"/>
      <w:r>
        <w:rPr>
          <w:sz w:val="16"/>
          <w:szCs w:val="16"/>
        </w:rPr>
        <w:t xml:space="preserve"> вести».</w:t>
      </w:r>
    </w:p>
    <w:p w:rsidR="00EA2E77" w:rsidRDefault="00EA2E77" w:rsidP="00EA2E77">
      <w:pPr>
        <w:pStyle w:val="a3"/>
        <w:spacing w:before="0" w:beforeAutospacing="0" w:after="0"/>
      </w:pPr>
    </w:p>
    <w:p w:rsidR="00EA2E77" w:rsidRDefault="00EA2E77" w:rsidP="00EA2E77">
      <w:pPr>
        <w:pStyle w:val="a3"/>
        <w:spacing w:before="0" w:beforeAutospacing="0" w:after="0"/>
      </w:pPr>
      <w:r>
        <w:rPr>
          <w:sz w:val="16"/>
          <w:szCs w:val="16"/>
        </w:rPr>
        <w:t xml:space="preserve">Глава сельского поселения Березняки </w:t>
      </w:r>
    </w:p>
    <w:p w:rsidR="00EA2E77" w:rsidRDefault="00EA2E77" w:rsidP="00EA2E77">
      <w:pPr>
        <w:pStyle w:val="a3"/>
        <w:spacing w:before="0" w:beforeAutospacing="0" w:after="0"/>
      </w:pPr>
      <w:r>
        <w:rPr>
          <w:sz w:val="16"/>
          <w:szCs w:val="16"/>
        </w:rPr>
        <w:t xml:space="preserve">муниципального района </w:t>
      </w:r>
      <w:proofErr w:type="spellStart"/>
      <w:r>
        <w:rPr>
          <w:sz w:val="16"/>
          <w:szCs w:val="16"/>
        </w:rPr>
        <w:t>Кинель-Черкасский</w:t>
      </w:r>
      <w:proofErr w:type="spellEnd"/>
      <w:r>
        <w:rPr>
          <w:sz w:val="16"/>
          <w:szCs w:val="16"/>
        </w:rPr>
        <w:t xml:space="preserve"> </w:t>
      </w:r>
    </w:p>
    <w:p w:rsidR="00EA2E77" w:rsidRDefault="00EA2E77" w:rsidP="00EA2E77">
      <w:pPr>
        <w:pStyle w:val="a3"/>
        <w:spacing w:before="0" w:beforeAutospacing="0" w:after="0"/>
      </w:pPr>
      <w:r>
        <w:rPr>
          <w:sz w:val="16"/>
          <w:szCs w:val="16"/>
        </w:rPr>
        <w:t xml:space="preserve">Самарской области                                                   </w:t>
      </w:r>
      <w:proofErr w:type="spellStart"/>
      <w:r>
        <w:rPr>
          <w:sz w:val="16"/>
          <w:szCs w:val="16"/>
        </w:rPr>
        <w:t>А.Е.Пургаев</w:t>
      </w:r>
      <w:proofErr w:type="spellEnd"/>
    </w:p>
    <w:p w:rsidR="00EA2E77" w:rsidRDefault="00EA2E77" w:rsidP="00EA2E77">
      <w:pPr>
        <w:pStyle w:val="a3"/>
        <w:spacing w:before="0" w:beforeAutospacing="0" w:after="0"/>
      </w:pPr>
    </w:p>
    <w:p w:rsidR="00EA2E77" w:rsidRDefault="00EA2E77" w:rsidP="00EA2E77">
      <w:pPr>
        <w:pStyle w:val="a3"/>
        <w:spacing w:before="0" w:beforeAutospacing="0" w:after="0"/>
      </w:pPr>
      <w:r>
        <w:rPr>
          <w:color w:val="000000"/>
          <w:sz w:val="16"/>
          <w:szCs w:val="16"/>
        </w:rPr>
        <w:t xml:space="preserve">Председатель Собрания представителей </w:t>
      </w:r>
    </w:p>
    <w:p w:rsidR="00EA2E77" w:rsidRDefault="00EA2E77" w:rsidP="00EA2E77">
      <w:pPr>
        <w:pStyle w:val="a3"/>
        <w:spacing w:before="0" w:beforeAutospacing="0" w:after="0"/>
      </w:pPr>
      <w:r>
        <w:rPr>
          <w:color w:val="000000"/>
          <w:sz w:val="16"/>
          <w:szCs w:val="16"/>
        </w:rPr>
        <w:t>сельского поселения Березняки</w:t>
      </w:r>
    </w:p>
    <w:p w:rsidR="00EA2E77" w:rsidRDefault="00EA2E77" w:rsidP="00EA2E77">
      <w:pPr>
        <w:pStyle w:val="a3"/>
        <w:spacing w:before="0" w:beforeAutospacing="0" w:after="0"/>
      </w:pPr>
      <w:r>
        <w:rPr>
          <w:color w:val="000000"/>
          <w:sz w:val="16"/>
          <w:szCs w:val="16"/>
        </w:rPr>
        <w:t xml:space="preserve">муниципального района </w:t>
      </w:r>
      <w:proofErr w:type="spellStart"/>
      <w:r>
        <w:rPr>
          <w:color w:val="000000"/>
          <w:sz w:val="16"/>
          <w:szCs w:val="16"/>
        </w:rPr>
        <w:t>Кинель-Черкасский</w:t>
      </w:r>
      <w:proofErr w:type="spellEnd"/>
    </w:p>
    <w:p w:rsidR="00EA2E77" w:rsidRDefault="00EA2E77" w:rsidP="00EA2E77">
      <w:pPr>
        <w:pStyle w:val="a3"/>
        <w:spacing w:before="0" w:beforeAutospacing="0" w:after="0"/>
      </w:pPr>
      <w:r>
        <w:rPr>
          <w:sz w:val="16"/>
          <w:szCs w:val="16"/>
        </w:rPr>
        <w:t xml:space="preserve">Самарской области                                                      </w:t>
      </w:r>
      <w:proofErr w:type="spellStart"/>
      <w:r>
        <w:rPr>
          <w:sz w:val="16"/>
          <w:szCs w:val="16"/>
        </w:rPr>
        <w:t>Т.А.Анчикова</w:t>
      </w:r>
      <w:proofErr w:type="spellEnd"/>
    </w:p>
    <w:p w:rsidR="00EA2E77" w:rsidRDefault="00EA2E77" w:rsidP="00EA2E77">
      <w:pPr>
        <w:rPr>
          <w:b/>
          <w:bCs/>
          <w:color w:val="000000"/>
          <w:sz w:val="16"/>
          <w:szCs w:val="16"/>
        </w:rPr>
        <w:sectPr w:rsidR="00EA2E77" w:rsidSect="00EA3DEC">
          <w:footnotePr>
            <w:numRestart w:val="eachPage"/>
          </w:footnotePr>
          <w:pgSz w:w="11906" w:h="16838"/>
          <w:pgMar w:top="1418" w:right="851" w:bottom="902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Default="00EA2E77" w:rsidP="00EA2E77">
      <w:pPr>
        <w:rPr>
          <w:b/>
          <w:bCs/>
          <w:color w:val="000000"/>
          <w:sz w:val="16"/>
          <w:szCs w:val="16"/>
        </w:rPr>
        <w:sectPr w:rsidR="00EA2E77" w:rsidSect="00EA3DEC">
          <w:footnotePr>
            <w:numRestart w:val="eachPage"/>
          </w:footnotePr>
          <w:pgSz w:w="11906" w:h="16838"/>
          <w:pgMar w:top="1418" w:right="851" w:bottom="902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EA2E77" w:rsidRPr="00B643B0" w:rsidRDefault="00EA2E77" w:rsidP="00EA2E77">
      <w:pPr>
        <w:rPr>
          <w:b/>
          <w:bCs/>
          <w:color w:val="000000"/>
          <w:sz w:val="16"/>
          <w:szCs w:val="16"/>
        </w:rPr>
      </w:pPr>
    </w:p>
    <w:p w:rsidR="008C1AD6" w:rsidRDefault="008C1AD6"/>
    <w:sectPr w:rsidR="008C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</w:footnotePr>
  <w:compat>
    <w:useFELayout/>
  </w:compat>
  <w:rsids>
    <w:rsidRoot w:val="00EA2E77"/>
    <w:rsid w:val="008C1AD6"/>
    <w:rsid w:val="00EA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E77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3835</Characters>
  <Application>Microsoft Office Word</Application>
  <DocSecurity>0</DocSecurity>
  <Lines>31</Lines>
  <Paragraphs>8</Paragraphs>
  <ScaleCrop>false</ScaleCrop>
  <Company>Grizli777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2016-08-03T05:55:00Z</dcterms:created>
  <dcterms:modified xsi:type="dcterms:W3CDTF">2016-08-03T05:55:00Z</dcterms:modified>
</cp:coreProperties>
</file>