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E6" w:rsidRPr="005F5CFE" w:rsidRDefault="006C6E64" w:rsidP="006C6E6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5F5CFE">
        <w:rPr>
          <w:b/>
          <w:color w:val="000000" w:themeColor="text1"/>
          <w:sz w:val="28"/>
          <w:szCs w:val="28"/>
        </w:rPr>
        <w:t xml:space="preserve">Я </w:t>
      </w:r>
      <w:r w:rsidR="00327E2E" w:rsidRPr="005F5CFE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FF7232" wp14:editId="5DCCC6CC">
            <wp:simplePos x="0" y="0"/>
            <wp:positionH relativeFrom="column">
              <wp:posOffset>4445</wp:posOffset>
            </wp:positionH>
            <wp:positionV relativeFrom="page">
              <wp:posOffset>723900</wp:posOffset>
            </wp:positionV>
            <wp:extent cx="2542540" cy="2219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D4D" w:rsidRPr="005F5CFE">
        <w:rPr>
          <w:b/>
          <w:color w:val="000000" w:themeColor="text1"/>
          <w:sz w:val="28"/>
          <w:szCs w:val="28"/>
        </w:rPr>
        <w:t>привл</w:t>
      </w:r>
      <w:r w:rsidR="00C144DD" w:rsidRPr="005F5CFE">
        <w:rPr>
          <w:b/>
          <w:color w:val="000000" w:themeColor="text1"/>
          <w:sz w:val="28"/>
          <w:szCs w:val="28"/>
        </w:rPr>
        <w:t xml:space="preserve">ечен к уголовной ответственности за мелкое взяточничество к наказанию в виде штрафа, </w:t>
      </w:r>
      <w:r w:rsidR="006C7AE6" w:rsidRPr="005F5CFE">
        <w:rPr>
          <w:b/>
          <w:color w:val="000000" w:themeColor="text1"/>
          <w:sz w:val="28"/>
          <w:szCs w:val="28"/>
        </w:rPr>
        <w:t xml:space="preserve">может ли быть </w:t>
      </w:r>
      <w:r w:rsidR="000B27D8" w:rsidRPr="005F5CFE">
        <w:rPr>
          <w:b/>
          <w:color w:val="000000" w:themeColor="text1"/>
          <w:sz w:val="28"/>
          <w:szCs w:val="28"/>
        </w:rPr>
        <w:t xml:space="preserve">конфисковано </w:t>
      </w:r>
      <w:r w:rsidR="00C144DD" w:rsidRPr="005F5CFE">
        <w:rPr>
          <w:b/>
          <w:color w:val="000000" w:themeColor="text1"/>
          <w:sz w:val="28"/>
          <w:szCs w:val="28"/>
        </w:rPr>
        <w:t>имущество, полученное в качестве взятки</w:t>
      </w:r>
      <w:r w:rsidR="006C7AE6" w:rsidRPr="005F5CFE">
        <w:rPr>
          <w:b/>
          <w:color w:val="000000" w:themeColor="text1"/>
          <w:sz w:val="28"/>
          <w:szCs w:val="28"/>
        </w:rPr>
        <w:t>?</w:t>
      </w:r>
    </w:p>
    <w:p w:rsidR="00B91A02" w:rsidRPr="005F5CFE" w:rsidRDefault="008C6D4D" w:rsidP="006C6E6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5F5CFE">
        <w:rPr>
          <w:b/>
          <w:color w:val="000000" w:themeColor="text1"/>
          <w:sz w:val="28"/>
          <w:szCs w:val="28"/>
        </w:rPr>
        <w:t>Н</w:t>
      </w:r>
      <w:r w:rsidR="009D73BD" w:rsidRPr="005F5CFE">
        <w:rPr>
          <w:b/>
          <w:color w:val="000000" w:themeColor="text1"/>
          <w:sz w:val="28"/>
          <w:szCs w:val="28"/>
        </w:rPr>
        <w:t>а вопрос отвечает прокурор района Анатолий Завалишин.</w:t>
      </w:r>
    </w:p>
    <w:p w:rsidR="00605F9E" w:rsidRPr="005F5CFE" w:rsidRDefault="00B91A02" w:rsidP="009D73BD">
      <w:pPr>
        <w:ind w:firstLine="708"/>
        <w:jc w:val="both"/>
        <w:rPr>
          <w:color w:val="000000" w:themeColor="text1"/>
          <w:sz w:val="28"/>
          <w:szCs w:val="28"/>
        </w:rPr>
      </w:pPr>
      <w:r w:rsidRPr="005F5CFE">
        <w:rPr>
          <w:color w:val="000000" w:themeColor="text1"/>
          <w:sz w:val="28"/>
          <w:szCs w:val="28"/>
        </w:rPr>
        <w:t xml:space="preserve">Да, </w:t>
      </w:r>
      <w:r w:rsidR="006C7AE6" w:rsidRPr="005F5CFE">
        <w:rPr>
          <w:color w:val="000000" w:themeColor="text1"/>
          <w:sz w:val="28"/>
          <w:szCs w:val="28"/>
        </w:rPr>
        <w:t>может</w:t>
      </w:r>
      <w:r w:rsidR="000B27D8" w:rsidRPr="005F5CFE">
        <w:rPr>
          <w:color w:val="000000" w:themeColor="text1"/>
          <w:sz w:val="28"/>
          <w:szCs w:val="28"/>
        </w:rPr>
        <w:t>.</w:t>
      </w:r>
      <w:r w:rsidR="008C6D4D" w:rsidRPr="005F5CFE">
        <w:rPr>
          <w:color w:val="000000" w:themeColor="text1"/>
          <w:sz w:val="28"/>
          <w:szCs w:val="28"/>
        </w:rPr>
        <w:t xml:space="preserve"> </w:t>
      </w:r>
      <w:r w:rsidR="006C6E64" w:rsidRPr="005F5CFE">
        <w:rPr>
          <w:color w:val="000000" w:themeColor="text1"/>
          <w:sz w:val="28"/>
          <w:szCs w:val="28"/>
        </w:rPr>
        <w:t xml:space="preserve"> </w:t>
      </w:r>
      <w:r w:rsidRPr="005F5CFE">
        <w:rPr>
          <w:color w:val="000000" w:themeColor="text1"/>
          <w:sz w:val="28"/>
          <w:szCs w:val="28"/>
        </w:rPr>
        <w:t xml:space="preserve"> </w:t>
      </w:r>
      <w:r w:rsidR="00605F9E" w:rsidRPr="005F5CFE">
        <w:rPr>
          <w:color w:val="000000" w:themeColor="text1"/>
          <w:sz w:val="28"/>
          <w:szCs w:val="28"/>
        </w:rPr>
        <w:t xml:space="preserve">Взятка по своей гражданско-правовой природе является сделкой по передаче денежной суммы или иного имущества в качестве встречного предоставления за совершение второй стороной фактических или юридических действий. </w:t>
      </w:r>
    </w:p>
    <w:p w:rsidR="001261E3" w:rsidRPr="005F5CFE" w:rsidRDefault="000B27D8" w:rsidP="009D73BD">
      <w:pPr>
        <w:ind w:firstLine="708"/>
        <w:jc w:val="both"/>
        <w:rPr>
          <w:color w:val="000000" w:themeColor="text1"/>
          <w:sz w:val="28"/>
          <w:szCs w:val="28"/>
        </w:rPr>
      </w:pPr>
      <w:r w:rsidRPr="005F5CFE">
        <w:rPr>
          <w:color w:val="000000" w:themeColor="text1"/>
          <w:sz w:val="28"/>
          <w:szCs w:val="28"/>
        </w:rPr>
        <w:t xml:space="preserve">Статьей 169 Гражданского кодекса Российской Федерации установлено, что сделки, противоречащие основам правопорядка и нравственности, являются недействительными (ничтожными). </w:t>
      </w:r>
    </w:p>
    <w:p w:rsidR="006C6E64" w:rsidRPr="005F5CFE" w:rsidRDefault="001261E3" w:rsidP="006C6E64">
      <w:pPr>
        <w:ind w:firstLine="708"/>
        <w:jc w:val="both"/>
        <w:rPr>
          <w:color w:val="000000" w:themeColor="text1"/>
          <w:sz w:val="28"/>
          <w:szCs w:val="28"/>
        </w:rPr>
      </w:pPr>
      <w:r w:rsidRPr="005F5CFE">
        <w:rPr>
          <w:color w:val="000000" w:themeColor="text1"/>
          <w:sz w:val="28"/>
          <w:szCs w:val="28"/>
        </w:rPr>
        <w:t xml:space="preserve">Постановлением Президиума Верховного Суда Российской Федерации от 05.02.2003 №850-п02 закреплено, что получение взятки является сделкой, притом недействительной, поскольку сделка, </w:t>
      </w:r>
      <w:r w:rsidRPr="005F5CFE">
        <w:rPr>
          <w:color w:val="000000" w:themeColor="text1"/>
          <w:sz w:val="28"/>
          <w:szCs w:val="28"/>
          <w:shd w:val="clear" w:color="auto" w:fill="FFFFFF"/>
        </w:rPr>
        <w:t xml:space="preserve">совершенная с целью, заведомо противной основам правопорядка или нравственности, ничтожна. Получение </w:t>
      </w:r>
      <w:r w:rsidR="004726CB">
        <w:rPr>
          <w:color w:val="000000" w:themeColor="text1"/>
          <w:sz w:val="28"/>
          <w:szCs w:val="28"/>
          <w:shd w:val="clear" w:color="auto" w:fill="FFFFFF"/>
        </w:rPr>
        <w:t>виновными</w:t>
      </w:r>
      <w:r w:rsidRPr="005F5CFE">
        <w:rPr>
          <w:color w:val="000000" w:themeColor="text1"/>
          <w:sz w:val="28"/>
          <w:szCs w:val="28"/>
          <w:shd w:val="clear" w:color="auto" w:fill="FFFFFF"/>
        </w:rPr>
        <w:t xml:space="preserve"> ценностей от взят</w:t>
      </w:r>
      <w:r w:rsidR="00605F9E" w:rsidRPr="005F5CFE">
        <w:rPr>
          <w:color w:val="000000" w:themeColor="text1"/>
          <w:sz w:val="28"/>
          <w:szCs w:val="28"/>
          <w:shd w:val="clear" w:color="auto" w:fill="FFFFFF"/>
        </w:rPr>
        <w:t>кодателей является такой сделкой.</w:t>
      </w:r>
    </w:p>
    <w:p w:rsidR="00707083" w:rsidRDefault="00707083" w:rsidP="000607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0184A" w:rsidRPr="005F5CFE" w:rsidRDefault="0040184A" w:rsidP="0040184A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 w:rsidRPr="005F5CFE">
        <w:rPr>
          <w:b/>
          <w:color w:val="000000" w:themeColor="text1"/>
          <w:sz w:val="28"/>
          <w:szCs w:val="28"/>
        </w:rPr>
        <w:t>Применяется ли конфискация имущества в случае, если денежные средства, полученные в качестве взятки, не найдены и не изъяты у виновного в ходе следствия?</w:t>
      </w:r>
    </w:p>
    <w:p w:rsidR="0040184A" w:rsidRPr="005F5CFE" w:rsidRDefault="0040184A" w:rsidP="0040184A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F5CFE">
        <w:rPr>
          <w:color w:val="000000" w:themeColor="text1"/>
          <w:sz w:val="28"/>
          <w:szCs w:val="28"/>
        </w:rPr>
        <w:t>Статьей 104.2 Уголовного кодекса РФ установлено, что, если конфискация предмета (денег) на момент принятия судом решения о конфискации данного предмета взятки невозможна вследствие его использования, продажи или по иной причине, суд выносит решение о конфискации денежной суммы, которая соответствует стоимости данного предмета.</w:t>
      </w:r>
    </w:p>
    <w:p w:rsidR="0040184A" w:rsidRPr="005F5CFE" w:rsidRDefault="0040184A" w:rsidP="0040184A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F5CFE">
        <w:rPr>
          <w:color w:val="000000" w:themeColor="text1"/>
          <w:sz w:val="28"/>
          <w:szCs w:val="28"/>
        </w:rPr>
        <w:t>В случае отсутствия либо недостаточности денежных средств, подлежащих конфискации взамен предмета взятки, суд выносит решение о конфискации иного имущества, стоимость которого соответствует стоимости предмета, подлежащего конфискации, либо сопоставима со стоимостью этого предмета, за исключением имущества, на которое в соответствии с гражданским процессуальным законодательством Российской Федерации не может быть обращено взыскание.</w:t>
      </w:r>
    </w:p>
    <w:p w:rsidR="005F5CFE" w:rsidRDefault="005F5CFE" w:rsidP="005F5CFE">
      <w:pPr>
        <w:pStyle w:val="aa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5F5CFE" w:rsidRPr="005F5CFE" w:rsidRDefault="005F5CFE" w:rsidP="005F5CFE">
      <w:pPr>
        <w:pStyle w:val="aa"/>
        <w:spacing w:before="0" w:beforeAutospacing="0" w:after="150" w:afterAutospacing="0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 w:rsidRPr="005F5CFE">
        <w:rPr>
          <w:b/>
          <w:color w:val="000000" w:themeColor="text1"/>
          <w:sz w:val="28"/>
          <w:szCs w:val="28"/>
        </w:rPr>
        <w:t>Возможн</w:t>
      </w:r>
      <w:r>
        <w:rPr>
          <w:b/>
          <w:color w:val="000000" w:themeColor="text1"/>
          <w:sz w:val="28"/>
          <w:szCs w:val="28"/>
        </w:rPr>
        <w:t>о</w:t>
      </w:r>
      <w:r w:rsidRPr="005F5CFE">
        <w:rPr>
          <w:b/>
          <w:color w:val="000000" w:themeColor="text1"/>
          <w:sz w:val="28"/>
          <w:szCs w:val="28"/>
        </w:rPr>
        <w:t xml:space="preserve"> ли </w:t>
      </w:r>
      <w:r>
        <w:rPr>
          <w:b/>
          <w:color w:val="000000" w:themeColor="text1"/>
          <w:sz w:val="28"/>
          <w:szCs w:val="28"/>
        </w:rPr>
        <w:t>наложение ареста на</w:t>
      </w:r>
      <w:r w:rsidRPr="005F5CFE">
        <w:rPr>
          <w:b/>
          <w:color w:val="000000" w:themeColor="text1"/>
          <w:sz w:val="28"/>
          <w:szCs w:val="28"/>
        </w:rPr>
        <w:t xml:space="preserve"> имуществ</w:t>
      </w:r>
      <w:r>
        <w:rPr>
          <w:b/>
          <w:color w:val="000000" w:themeColor="text1"/>
          <w:sz w:val="28"/>
          <w:szCs w:val="28"/>
        </w:rPr>
        <w:t>о</w:t>
      </w:r>
      <w:r w:rsidRPr="005F5CFE">
        <w:rPr>
          <w:b/>
          <w:color w:val="000000" w:themeColor="text1"/>
          <w:sz w:val="28"/>
          <w:szCs w:val="28"/>
        </w:rPr>
        <w:t xml:space="preserve">, в случае, если оно принадлежит родственникам виновного лица? </w:t>
      </w:r>
    </w:p>
    <w:p w:rsidR="005F5CFE" w:rsidRPr="004726CB" w:rsidRDefault="005F5CFE" w:rsidP="005F5CFE">
      <w:pPr>
        <w:pStyle w:val="aa"/>
        <w:spacing w:before="0" w:beforeAutospacing="0"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F5CFE">
        <w:rPr>
          <w:color w:val="000000" w:themeColor="text1"/>
          <w:sz w:val="28"/>
          <w:szCs w:val="28"/>
        </w:rPr>
        <w:t>Да, возможн</w:t>
      </w:r>
      <w:r w:rsidR="004726CB">
        <w:rPr>
          <w:color w:val="000000" w:themeColor="text1"/>
          <w:sz w:val="28"/>
          <w:szCs w:val="28"/>
        </w:rPr>
        <w:t>о</w:t>
      </w:r>
      <w:r w:rsidRPr="005F5CFE">
        <w:rPr>
          <w:color w:val="000000" w:themeColor="text1"/>
          <w:sz w:val="28"/>
          <w:szCs w:val="28"/>
        </w:rPr>
        <w:t>.</w:t>
      </w:r>
      <w:r w:rsidR="004726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Частью 3 статьи 115 Уголовно-процессуального кодекса РФ предусмотрено, что </w:t>
      </w:r>
      <w:r>
        <w:rPr>
          <w:color w:val="000000"/>
          <w:sz w:val="30"/>
          <w:szCs w:val="30"/>
          <w:shd w:val="clear" w:color="auto" w:fill="FFFFFF"/>
        </w:rPr>
        <w:t xml:space="preserve">арест может быть наложен на имущество, находящееся у других лиц, не являющихся подозреваемыми, обвиняемыми или лицами, несущими по закону материальную ответственность за их действия, если есть достаточные основания полагать, что оно получено в результате преступных действий подозреваемого, обвиняемого либо использовалось или </w:t>
      </w:r>
      <w:r>
        <w:rPr>
          <w:color w:val="000000"/>
          <w:sz w:val="30"/>
          <w:szCs w:val="30"/>
          <w:shd w:val="clear" w:color="auto" w:fill="FFFFFF"/>
        </w:rPr>
        <w:lastRenderedPageBreak/>
        <w:t>предназначалось для использования в качестве орудия, оборудования или иного средства совершения преступления.</w:t>
      </w:r>
    </w:p>
    <w:p w:rsidR="00707083" w:rsidRPr="00707083" w:rsidRDefault="00707083" w:rsidP="00D312D7">
      <w:pPr>
        <w:jc w:val="both"/>
        <w:rPr>
          <w:bCs/>
          <w:sz w:val="28"/>
          <w:szCs w:val="28"/>
        </w:rPr>
      </w:pPr>
    </w:p>
    <w:p w:rsidR="000D65E9" w:rsidRDefault="000D65E9" w:rsidP="001470A2">
      <w:pPr>
        <w:jc w:val="both"/>
        <w:rPr>
          <w:bCs/>
          <w:sz w:val="28"/>
          <w:szCs w:val="28"/>
        </w:rPr>
      </w:pPr>
    </w:p>
    <w:p w:rsidR="00707083" w:rsidRDefault="00E514A6" w:rsidP="001470A2">
      <w:pPr>
        <w:jc w:val="both"/>
        <w:rPr>
          <w:rFonts w:eastAsiaTheme="minorHAnsi"/>
          <w:sz w:val="20"/>
          <w:szCs w:val="20"/>
        </w:rPr>
      </w:pPr>
      <w:r>
        <w:rPr>
          <w:bCs/>
          <w:sz w:val="28"/>
          <w:szCs w:val="28"/>
        </w:rPr>
        <w:t>1</w:t>
      </w:r>
      <w:r w:rsidR="000D65E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</w:t>
      </w:r>
      <w:r w:rsidR="000D65E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.2024</w:t>
      </w:r>
    </w:p>
    <w:p w:rsidR="00707083" w:rsidRDefault="00707083" w:rsidP="00472EFC">
      <w:pPr>
        <w:rPr>
          <w:rFonts w:eastAsiaTheme="minorHAnsi"/>
          <w:sz w:val="20"/>
          <w:szCs w:val="20"/>
        </w:rPr>
      </w:pPr>
    </w:p>
    <w:p w:rsidR="00707083" w:rsidRDefault="00707083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4726CB" w:rsidRDefault="004726CB" w:rsidP="00472EFC">
      <w:pPr>
        <w:rPr>
          <w:rFonts w:eastAsiaTheme="minorHAnsi"/>
          <w:sz w:val="20"/>
          <w:szCs w:val="20"/>
        </w:rPr>
      </w:pPr>
    </w:p>
    <w:p w:rsidR="00707083" w:rsidRPr="00472EFC" w:rsidRDefault="00707083" w:rsidP="00472EFC">
      <w:pPr>
        <w:rPr>
          <w:rFonts w:eastAsiaTheme="minorHAnsi"/>
          <w:sz w:val="20"/>
          <w:szCs w:val="20"/>
        </w:rPr>
      </w:pPr>
      <w:bookmarkStart w:id="0" w:name="_GoBack"/>
      <w:bookmarkEnd w:id="0"/>
    </w:p>
    <w:sectPr w:rsidR="00707083" w:rsidRPr="00472EFC" w:rsidSect="005F5CF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44" w:rsidRDefault="00AF0A44" w:rsidP="00FC4F90">
      <w:r>
        <w:separator/>
      </w:r>
    </w:p>
  </w:endnote>
  <w:endnote w:type="continuationSeparator" w:id="0">
    <w:p w:rsidR="00AF0A44" w:rsidRDefault="00AF0A44" w:rsidP="00F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44" w:rsidRDefault="00AF0A44" w:rsidP="00FC4F90">
      <w:r>
        <w:separator/>
      </w:r>
    </w:p>
  </w:footnote>
  <w:footnote w:type="continuationSeparator" w:id="0">
    <w:p w:rsidR="00AF0A44" w:rsidRDefault="00AF0A44" w:rsidP="00FC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96367"/>
      <w:docPartObj>
        <w:docPartGallery w:val="Page Numbers (Top of Page)"/>
        <w:docPartUnique/>
      </w:docPartObj>
    </w:sdtPr>
    <w:sdtEndPr/>
    <w:sdtContent>
      <w:p w:rsidR="009961D7" w:rsidRDefault="009961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E9">
          <w:rPr>
            <w:noProof/>
          </w:rPr>
          <w:t>2</w:t>
        </w:r>
        <w:r>
          <w:fldChar w:fldCharType="end"/>
        </w:r>
      </w:p>
    </w:sdtContent>
  </w:sdt>
  <w:p w:rsidR="009961D7" w:rsidRDefault="009961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A5"/>
    <w:multiLevelType w:val="hybridMultilevel"/>
    <w:tmpl w:val="7794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621A"/>
    <w:multiLevelType w:val="hybridMultilevel"/>
    <w:tmpl w:val="BB10C736"/>
    <w:lvl w:ilvl="0" w:tplc="5EA41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44"/>
    <w:rsid w:val="0000792A"/>
    <w:rsid w:val="000520B1"/>
    <w:rsid w:val="00054019"/>
    <w:rsid w:val="0006073F"/>
    <w:rsid w:val="00063574"/>
    <w:rsid w:val="00093A32"/>
    <w:rsid w:val="000B27D8"/>
    <w:rsid w:val="000D1AF5"/>
    <w:rsid w:val="000D1D9A"/>
    <w:rsid w:val="000D65E9"/>
    <w:rsid w:val="000E3231"/>
    <w:rsid w:val="000E3257"/>
    <w:rsid w:val="000E5734"/>
    <w:rsid w:val="0012359E"/>
    <w:rsid w:val="00124B0D"/>
    <w:rsid w:val="001261E3"/>
    <w:rsid w:val="001470A2"/>
    <w:rsid w:val="001528DF"/>
    <w:rsid w:val="00160D49"/>
    <w:rsid w:val="00165BBE"/>
    <w:rsid w:val="00182BA8"/>
    <w:rsid w:val="0018645F"/>
    <w:rsid w:val="001A4FC6"/>
    <w:rsid w:val="001A5CBE"/>
    <w:rsid w:val="001B2DE6"/>
    <w:rsid w:val="001C1564"/>
    <w:rsid w:val="001D14D6"/>
    <w:rsid w:val="001D1670"/>
    <w:rsid w:val="002317BF"/>
    <w:rsid w:val="00276F77"/>
    <w:rsid w:val="00281E8A"/>
    <w:rsid w:val="00296C11"/>
    <w:rsid w:val="002D3A4A"/>
    <w:rsid w:val="002E136E"/>
    <w:rsid w:val="002E68E8"/>
    <w:rsid w:val="00312F9E"/>
    <w:rsid w:val="00327E2E"/>
    <w:rsid w:val="00332A45"/>
    <w:rsid w:val="003362F0"/>
    <w:rsid w:val="003667A6"/>
    <w:rsid w:val="00397AE5"/>
    <w:rsid w:val="003C2F11"/>
    <w:rsid w:val="003E5349"/>
    <w:rsid w:val="003F3274"/>
    <w:rsid w:val="003F7644"/>
    <w:rsid w:val="0040110C"/>
    <w:rsid w:val="0040184A"/>
    <w:rsid w:val="004467A4"/>
    <w:rsid w:val="00452342"/>
    <w:rsid w:val="00466BDB"/>
    <w:rsid w:val="004717F4"/>
    <w:rsid w:val="004726CB"/>
    <w:rsid w:val="00472EFC"/>
    <w:rsid w:val="004764B5"/>
    <w:rsid w:val="00494A4A"/>
    <w:rsid w:val="004A2067"/>
    <w:rsid w:val="004B064F"/>
    <w:rsid w:val="004B2676"/>
    <w:rsid w:val="004B4623"/>
    <w:rsid w:val="004E7B90"/>
    <w:rsid w:val="00525A2B"/>
    <w:rsid w:val="00526916"/>
    <w:rsid w:val="00537F66"/>
    <w:rsid w:val="00567315"/>
    <w:rsid w:val="005717A3"/>
    <w:rsid w:val="005725F3"/>
    <w:rsid w:val="00586577"/>
    <w:rsid w:val="005872AD"/>
    <w:rsid w:val="005877BA"/>
    <w:rsid w:val="005F3943"/>
    <w:rsid w:val="005F5CFE"/>
    <w:rsid w:val="00605F9E"/>
    <w:rsid w:val="0062366B"/>
    <w:rsid w:val="00634602"/>
    <w:rsid w:val="00642293"/>
    <w:rsid w:val="00684587"/>
    <w:rsid w:val="006947B3"/>
    <w:rsid w:val="00694C3C"/>
    <w:rsid w:val="006A5F86"/>
    <w:rsid w:val="006A6FDB"/>
    <w:rsid w:val="006B2080"/>
    <w:rsid w:val="006B4C28"/>
    <w:rsid w:val="006C46F8"/>
    <w:rsid w:val="006C6E64"/>
    <w:rsid w:val="006C7AE6"/>
    <w:rsid w:val="006F212D"/>
    <w:rsid w:val="006F5ACB"/>
    <w:rsid w:val="006F6A36"/>
    <w:rsid w:val="0070187C"/>
    <w:rsid w:val="00707083"/>
    <w:rsid w:val="00721DEB"/>
    <w:rsid w:val="0073376F"/>
    <w:rsid w:val="00765FC8"/>
    <w:rsid w:val="0077022B"/>
    <w:rsid w:val="0077081B"/>
    <w:rsid w:val="00771CE0"/>
    <w:rsid w:val="0077500A"/>
    <w:rsid w:val="007779FF"/>
    <w:rsid w:val="0078007B"/>
    <w:rsid w:val="007C0173"/>
    <w:rsid w:val="007E7DD4"/>
    <w:rsid w:val="007F60FE"/>
    <w:rsid w:val="007F7847"/>
    <w:rsid w:val="008051DA"/>
    <w:rsid w:val="00810241"/>
    <w:rsid w:val="00823C9B"/>
    <w:rsid w:val="00834323"/>
    <w:rsid w:val="0083561F"/>
    <w:rsid w:val="00856633"/>
    <w:rsid w:val="0089508C"/>
    <w:rsid w:val="008A3963"/>
    <w:rsid w:val="008B12BE"/>
    <w:rsid w:val="008C189A"/>
    <w:rsid w:val="008C6D4D"/>
    <w:rsid w:val="008D4997"/>
    <w:rsid w:val="008F5FFB"/>
    <w:rsid w:val="009006F0"/>
    <w:rsid w:val="009037F7"/>
    <w:rsid w:val="00904AEF"/>
    <w:rsid w:val="00917F06"/>
    <w:rsid w:val="00933B7A"/>
    <w:rsid w:val="009426B1"/>
    <w:rsid w:val="00950BD0"/>
    <w:rsid w:val="00954634"/>
    <w:rsid w:val="009572B5"/>
    <w:rsid w:val="009906E9"/>
    <w:rsid w:val="009961D7"/>
    <w:rsid w:val="009A10F7"/>
    <w:rsid w:val="009C36C1"/>
    <w:rsid w:val="009D73BD"/>
    <w:rsid w:val="009E40A5"/>
    <w:rsid w:val="009F332F"/>
    <w:rsid w:val="009F4F59"/>
    <w:rsid w:val="00A121EF"/>
    <w:rsid w:val="00A16419"/>
    <w:rsid w:val="00A242A7"/>
    <w:rsid w:val="00A26213"/>
    <w:rsid w:val="00A5068F"/>
    <w:rsid w:val="00A56F78"/>
    <w:rsid w:val="00A63BEB"/>
    <w:rsid w:val="00A66C62"/>
    <w:rsid w:val="00AA6244"/>
    <w:rsid w:val="00AA6A12"/>
    <w:rsid w:val="00AC0922"/>
    <w:rsid w:val="00AC4DEB"/>
    <w:rsid w:val="00AE1CBB"/>
    <w:rsid w:val="00AF0A44"/>
    <w:rsid w:val="00B11DBF"/>
    <w:rsid w:val="00B16A91"/>
    <w:rsid w:val="00B32043"/>
    <w:rsid w:val="00B91A02"/>
    <w:rsid w:val="00B9687D"/>
    <w:rsid w:val="00BC3236"/>
    <w:rsid w:val="00BE3D4C"/>
    <w:rsid w:val="00BF6A3A"/>
    <w:rsid w:val="00C11C3C"/>
    <w:rsid w:val="00C144DD"/>
    <w:rsid w:val="00C23875"/>
    <w:rsid w:val="00C24830"/>
    <w:rsid w:val="00C33477"/>
    <w:rsid w:val="00C35625"/>
    <w:rsid w:val="00C406EA"/>
    <w:rsid w:val="00C65D80"/>
    <w:rsid w:val="00C76A0A"/>
    <w:rsid w:val="00C820DB"/>
    <w:rsid w:val="00C93450"/>
    <w:rsid w:val="00CD00CD"/>
    <w:rsid w:val="00D0344F"/>
    <w:rsid w:val="00D14836"/>
    <w:rsid w:val="00D312D7"/>
    <w:rsid w:val="00D33198"/>
    <w:rsid w:val="00D560AD"/>
    <w:rsid w:val="00D56CF1"/>
    <w:rsid w:val="00D60851"/>
    <w:rsid w:val="00D747F9"/>
    <w:rsid w:val="00D93696"/>
    <w:rsid w:val="00DD07E9"/>
    <w:rsid w:val="00DD23EB"/>
    <w:rsid w:val="00DD7909"/>
    <w:rsid w:val="00DF528D"/>
    <w:rsid w:val="00E02F64"/>
    <w:rsid w:val="00E06E74"/>
    <w:rsid w:val="00E22B06"/>
    <w:rsid w:val="00E2558B"/>
    <w:rsid w:val="00E34344"/>
    <w:rsid w:val="00E514A6"/>
    <w:rsid w:val="00E61503"/>
    <w:rsid w:val="00EE7176"/>
    <w:rsid w:val="00F04D89"/>
    <w:rsid w:val="00F15EE7"/>
    <w:rsid w:val="00F21F0C"/>
    <w:rsid w:val="00F26D33"/>
    <w:rsid w:val="00F323D4"/>
    <w:rsid w:val="00F34938"/>
    <w:rsid w:val="00F36709"/>
    <w:rsid w:val="00F40AD9"/>
    <w:rsid w:val="00F53B56"/>
    <w:rsid w:val="00F66602"/>
    <w:rsid w:val="00F90D6B"/>
    <w:rsid w:val="00FC4F90"/>
    <w:rsid w:val="00FD1D17"/>
    <w:rsid w:val="00FE56C2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68021"/>
  <w15:docId w15:val="{D09CDF5E-81CE-4474-9F02-B0202AE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3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50BD0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60F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6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83561F"/>
    <w:rPr>
      <w:b/>
      <w:bCs/>
    </w:rPr>
  </w:style>
  <w:style w:type="character" w:customStyle="1" w:styleId="hl">
    <w:name w:val="hl"/>
    <w:basedOn w:val="a0"/>
    <w:rsid w:val="0083561F"/>
  </w:style>
  <w:style w:type="character" w:customStyle="1" w:styleId="blk">
    <w:name w:val="blk"/>
    <w:basedOn w:val="a0"/>
    <w:rsid w:val="0083561F"/>
  </w:style>
  <w:style w:type="character" w:styleId="ad">
    <w:name w:val="Emphasis"/>
    <w:basedOn w:val="a0"/>
    <w:uiPriority w:val="20"/>
    <w:qFormat/>
    <w:rsid w:val="00B11DBF"/>
    <w:rPr>
      <w:i/>
      <w:iCs/>
    </w:rPr>
  </w:style>
  <w:style w:type="paragraph" w:customStyle="1" w:styleId="black">
    <w:name w:val="black"/>
    <w:basedOn w:val="a"/>
    <w:rsid w:val="006F6A3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60D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91A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nk">
    <w:name w:val="link"/>
    <w:basedOn w:val="a0"/>
    <w:rsid w:val="0012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user186001</dc:creator>
  <cp:lastModifiedBy>Залялиева Альбина Ильмаровна</cp:lastModifiedBy>
  <cp:revision>6</cp:revision>
  <cp:lastPrinted>2024-02-18T16:42:00Z</cp:lastPrinted>
  <dcterms:created xsi:type="dcterms:W3CDTF">2023-05-31T16:24:00Z</dcterms:created>
  <dcterms:modified xsi:type="dcterms:W3CDTF">2024-02-18T16:43:00Z</dcterms:modified>
</cp:coreProperties>
</file>