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9" w:type="dxa"/>
        <w:tblInd w:w="-106" w:type="dxa"/>
        <w:tblLayout w:type="fixed"/>
        <w:tblLook w:val="00A0"/>
      </w:tblPr>
      <w:tblGrid>
        <w:gridCol w:w="10279"/>
      </w:tblGrid>
      <w:tr w:rsidR="00762472" w:rsidRPr="0049444A" w:rsidTr="00215640">
        <w:trPr>
          <w:trHeight w:val="2546"/>
        </w:trPr>
        <w:tc>
          <w:tcPr>
            <w:tcW w:w="10279" w:type="dxa"/>
          </w:tcPr>
          <w:p w:rsidR="005404F3" w:rsidRPr="00E208D3" w:rsidRDefault="005404F3" w:rsidP="008D233A">
            <w:pPr>
              <w:keepNext/>
              <w:keepLines/>
              <w:tabs>
                <w:tab w:val="left" w:pos="4395"/>
                <w:tab w:val="left" w:pos="4536"/>
              </w:tabs>
              <w:spacing w:after="0" w:line="240" w:lineRule="auto"/>
              <w:ind w:right="5385"/>
              <w:jc w:val="center"/>
              <w:rPr>
                <w:rFonts w:ascii="Times New Roman" w:hAnsi="Times New Roman"/>
                <w:sz w:val="28"/>
                <w:szCs w:val="28"/>
              </w:rPr>
            </w:pPr>
          </w:p>
          <w:p w:rsidR="005404F3" w:rsidRPr="0066771A" w:rsidRDefault="005404F3" w:rsidP="008D233A">
            <w:pPr>
              <w:keepNext/>
              <w:keepLines/>
              <w:tabs>
                <w:tab w:val="left" w:pos="4536"/>
              </w:tabs>
              <w:spacing w:after="0" w:line="240" w:lineRule="auto"/>
              <w:ind w:right="5385"/>
              <w:jc w:val="center"/>
              <w:rPr>
                <w:rFonts w:ascii="Times New Roman" w:hAnsi="Times New Roman"/>
                <w:b/>
                <w:sz w:val="16"/>
                <w:szCs w:val="16"/>
              </w:rPr>
            </w:pPr>
            <w:r w:rsidRPr="0066771A">
              <w:rPr>
                <w:rFonts w:ascii="Times New Roman" w:hAnsi="Times New Roman"/>
                <w:b/>
                <w:sz w:val="16"/>
                <w:szCs w:val="16"/>
              </w:rPr>
              <w:t>РОССИЙСКАЯ ФЕДЕРАЦИЯ</w:t>
            </w:r>
          </w:p>
          <w:p w:rsidR="005404F3" w:rsidRPr="00215640" w:rsidRDefault="005404F3" w:rsidP="008D233A">
            <w:pPr>
              <w:keepNext/>
              <w:keepLines/>
              <w:tabs>
                <w:tab w:val="left" w:pos="4536"/>
              </w:tabs>
              <w:spacing w:after="0" w:line="240" w:lineRule="auto"/>
              <w:ind w:right="5385"/>
              <w:jc w:val="center"/>
              <w:rPr>
                <w:rFonts w:ascii="Times New Roman" w:hAnsi="Times New Roman"/>
                <w:b/>
                <w:sz w:val="24"/>
                <w:szCs w:val="24"/>
              </w:rPr>
            </w:pPr>
            <w:r w:rsidRPr="00215640">
              <w:rPr>
                <w:rFonts w:ascii="Times New Roman" w:hAnsi="Times New Roman"/>
                <w:b/>
                <w:sz w:val="24"/>
                <w:szCs w:val="24"/>
              </w:rPr>
              <w:t>Администрация</w:t>
            </w:r>
          </w:p>
          <w:p w:rsidR="005404F3" w:rsidRPr="00215640" w:rsidRDefault="005404F3" w:rsidP="008D233A">
            <w:pPr>
              <w:keepNext/>
              <w:keepLines/>
              <w:tabs>
                <w:tab w:val="left" w:pos="4536"/>
              </w:tabs>
              <w:spacing w:after="0" w:line="240" w:lineRule="auto"/>
              <w:ind w:right="5385"/>
              <w:jc w:val="center"/>
              <w:rPr>
                <w:rFonts w:ascii="Times New Roman" w:hAnsi="Times New Roman"/>
                <w:b/>
                <w:sz w:val="24"/>
                <w:szCs w:val="24"/>
              </w:rPr>
            </w:pPr>
            <w:r w:rsidRPr="00215640">
              <w:rPr>
                <w:rFonts w:ascii="Times New Roman" w:hAnsi="Times New Roman"/>
                <w:b/>
                <w:sz w:val="24"/>
                <w:szCs w:val="24"/>
              </w:rPr>
              <w:t>сельского поселения</w:t>
            </w:r>
          </w:p>
          <w:p w:rsidR="005404F3" w:rsidRPr="00215640" w:rsidRDefault="005404F3" w:rsidP="008D233A">
            <w:pPr>
              <w:keepNext/>
              <w:keepLines/>
              <w:tabs>
                <w:tab w:val="left" w:pos="4536"/>
              </w:tabs>
              <w:spacing w:after="0" w:line="240" w:lineRule="auto"/>
              <w:ind w:right="5385"/>
              <w:jc w:val="center"/>
              <w:rPr>
                <w:rFonts w:ascii="Times New Roman" w:hAnsi="Times New Roman"/>
                <w:b/>
                <w:sz w:val="24"/>
                <w:szCs w:val="24"/>
              </w:rPr>
            </w:pPr>
            <w:r w:rsidRPr="00215640">
              <w:rPr>
                <w:rFonts w:ascii="Times New Roman" w:hAnsi="Times New Roman"/>
                <w:b/>
                <w:sz w:val="24"/>
                <w:szCs w:val="24"/>
              </w:rPr>
              <w:t>Березняки</w:t>
            </w:r>
          </w:p>
          <w:p w:rsidR="005404F3" w:rsidRPr="00215640" w:rsidRDefault="005404F3" w:rsidP="008D233A">
            <w:pPr>
              <w:keepNext/>
              <w:keepLines/>
              <w:tabs>
                <w:tab w:val="left" w:pos="4536"/>
              </w:tabs>
              <w:spacing w:after="0" w:line="240" w:lineRule="auto"/>
              <w:ind w:right="5385"/>
              <w:jc w:val="center"/>
              <w:rPr>
                <w:rFonts w:ascii="Times New Roman" w:hAnsi="Times New Roman"/>
                <w:b/>
                <w:sz w:val="24"/>
                <w:szCs w:val="24"/>
              </w:rPr>
            </w:pPr>
            <w:r w:rsidRPr="00215640">
              <w:rPr>
                <w:rFonts w:ascii="Times New Roman" w:hAnsi="Times New Roman"/>
                <w:b/>
                <w:sz w:val="24"/>
                <w:szCs w:val="24"/>
              </w:rPr>
              <w:t>муниципального района</w:t>
            </w:r>
          </w:p>
          <w:p w:rsidR="005404F3" w:rsidRPr="00215640" w:rsidRDefault="005404F3" w:rsidP="008D233A">
            <w:pPr>
              <w:keepNext/>
              <w:keepLines/>
              <w:tabs>
                <w:tab w:val="left" w:pos="4536"/>
              </w:tabs>
              <w:spacing w:after="0" w:line="240" w:lineRule="auto"/>
              <w:ind w:right="5385"/>
              <w:jc w:val="center"/>
              <w:rPr>
                <w:rFonts w:ascii="Times New Roman" w:hAnsi="Times New Roman"/>
                <w:b/>
                <w:sz w:val="24"/>
                <w:szCs w:val="24"/>
              </w:rPr>
            </w:pPr>
            <w:proofErr w:type="spellStart"/>
            <w:r w:rsidRPr="00215640">
              <w:rPr>
                <w:rFonts w:ascii="Times New Roman" w:hAnsi="Times New Roman"/>
                <w:b/>
                <w:sz w:val="24"/>
                <w:szCs w:val="24"/>
              </w:rPr>
              <w:t>Кинель-Черкасский</w:t>
            </w:r>
            <w:proofErr w:type="spellEnd"/>
          </w:p>
          <w:p w:rsidR="005404F3" w:rsidRPr="00215640" w:rsidRDefault="005404F3" w:rsidP="008D233A">
            <w:pPr>
              <w:keepNext/>
              <w:keepLines/>
              <w:tabs>
                <w:tab w:val="left" w:pos="4536"/>
              </w:tabs>
              <w:spacing w:after="0" w:line="240" w:lineRule="auto"/>
              <w:ind w:right="5385"/>
              <w:jc w:val="center"/>
              <w:rPr>
                <w:rFonts w:ascii="Times New Roman" w:hAnsi="Times New Roman"/>
                <w:b/>
                <w:sz w:val="24"/>
                <w:szCs w:val="24"/>
              </w:rPr>
            </w:pPr>
            <w:r w:rsidRPr="00215640">
              <w:rPr>
                <w:rFonts w:ascii="Times New Roman" w:hAnsi="Times New Roman"/>
                <w:b/>
                <w:sz w:val="24"/>
                <w:szCs w:val="24"/>
              </w:rPr>
              <w:t>Самарской области</w:t>
            </w:r>
          </w:p>
          <w:p w:rsidR="00762472" w:rsidRDefault="005404F3" w:rsidP="008D233A">
            <w:pPr>
              <w:keepNext/>
              <w:keepLines/>
              <w:tabs>
                <w:tab w:val="left" w:pos="4536"/>
              </w:tabs>
              <w:spacing w:after="0" w:line="240" w:lineRule="auto"/>
              <w:ind w:right="5385"/>
              <w:jc w:val="center"/>
              <w:rPr>
                <w:rFonts w:ascii="Times New Roman" w:hAnsi="Times New Roman"/>
                <w:b/>
                <w:sz w:val="24"/>
                <w:szCs w:val="24"/>
              </w:rPr>
            </w:pPr>
            <w:r w:rsidRPr="00215640">
              <w:rPr>
                <w:rFonts w:ascii="Times New Roman" w:hAnsi="Times New Roman"/>
                <w:b/>
                <w:sz w:val="24"/>
                <w:szCs w:val="24"/>
              </w:rPr>
              <w:t>РАСПОРЯЖЕНИЕ</w:t>
            </w:r>
          </w:p>
          <w:p w:rsidR="00215640" w:rsidRPr="008D0F41" w:rsidRDefault="00215640" w:rsidP="00215640">
            <w:pPr>
              <w:pStyle w:val="a8"/>
              <w:rPr>
                <w:b/>
                <w:sz w:val="16"/>
                <w:szCs w:val="16"/>
              </w:rPr>
            </w:pPr>
            <w:r>
              <w:rPr>
                <w:b/>
                <w:sz w:val="16"/>
                <w:szCs w:val="16"/>
              </w:rPr>
              <w:t xml:space="preserve">                      </w:t>
            </w:r>
            <w:r w:rsidRPr="008D0F41">
              <w:rPr>
                <w:b/>
                <w:sz w:val="16"/>
                <w:szCs w:val="16"/>
              </w:rPr>
              <w:t xml:space="preserve">446325, с. Березняки, ул. </w:t>
            </w:r>
            <w:proofErr w:type="gramStart"/>
            <w:r w:rsidRPr="008D0F41">
              <w:rPr>
                <w:b/>
                <w:sz w:val="16"/>
                <w:szCs w:val="16"/>
              </w:rPr>
              <w:t>Советская</w:t>
            </w:r>
            <w:proofErr w:type="gramEnd"/>
            <w:r w:rsidRPr="008D0F41">
              <w:rPr>
                <w:b/>
                <w:sz w:val="16"/>
                <w:szCs w:val="16"/>
              </w:rPr>
              <w:t>, 20</w:t>
            </w:r>
          </w:p>
          <w:p w:rsidR="00215640" w:rsidRPr="008D0F41" w:rsidRDefault="00215640" w:rsidP="00215640">
            <w:pPr>
              <w:pStyle w:val="a8"/>
              <w:rPr>
                <w:b/>
                <w:sz w:val="16"/>
                <w:szCs w:val="16"/>
              </w:rPr>
            </w:pPr>
            <w:r w:rsidRPr="008D0F41">
              <w:rPr>
                <w:b/>
                <w:sz w:val="16"/>
                <w:szCs w:val="16"/>
              </w:rPr>
              <w:t xml:space="preserve">         </w:t>
            </w:r>
            <w:r w:rsidR="0066771A">
              <w:rPr>
                <w:b/>
                <w:sz w:val="16"/>
                <w:szCs w:val="16"/>
              </w:rPr>
              <w:t xml:space="preserve">  </w:t>
            </w:r>
            <w:r w:rsidRPr="008D0F41">
              <w:rPr>
                <w:b/>
                <w:sz w:val="16"/>
                <w:szCs w:val="16"/>
              </w:rPr>
              <w:t xml:space="preserve">    </w:t>
            </w:r>
            <w:proofErr w:type="spellStart"/>
            <w:r w:rsidRPr="008D0F41">
              <w:rPr>
                <w:b/>
                <w:sz w:val="16"/>
                <w:szCs w:val="16"/>
              </w:rPr>
              <w:t>Кинель-Черкасский</w:t>
            </w:r>
            <w:proofErr w:type="spellEnd"/>
            <w:r w:rsidRPr="008D0F41">
              <w:rPr>
                <w:b/>
                <w:sz w:val="16"/>
                <w:szCs w:val="16"/>
              </w:rPr>
              <w:t xml:space="preserve"> район, Самарская область</w:t>
            </w:r>
          </w:p>
          <w:p w:rsidR="00215640" w:rsidRPr="008D0F41" w:rsidRDefault="00215640" w:rsidP="00215640">
            <w:pPr>
              <w:pStyle w:val="a8"/>
              <w:rPr>
                <w:b/>
                <w:sz w:val="16"/>
                <w:szCs w:val="16"/>
              </w:rPr>
            </w:pPr>
            <w:r w:rsidRPr="008D0F41">
              <w:rPr>
                <w:b/>
                <w:sz w:val="16"/>
                <w:szCs w:val="16"/>
              </w:rPr>
              <w:t xml:space="preserve">                              тел/факс: 8 (84660) 3-91-38</w:t>
            </w:r>
          </w:p>
          <w:p w:rsidR="00215640" w:rsidRPr="00110EA9" w:rsidRDefault="00215640" w:rsidP="00215640">
            <w:pPr>
              <w:rPr>
                <w:rFonts w:ascii="Times New Roman" w:hAnsi="Times New Roman"/>
                <w:sz w:val="16"/>
                <w:szCs w:val="16"/>
                <w:lang w:val="en-US"/>
              </w:rPr>
            </w:pPr>
            <w:r w:rsidRPr="00110EA9">
              <w:rPr>
                <w:rFonts w:ascii="Times New Roman" w:hAnsi="Times New Roman"/>
                <w:b/>
                <w:sz w:val="16"/>
                <w:szCs w:val="16"/>
              </w:rPr>
              <w:t xml:space="preserve">                         </w:t>
            </w:r>
            <w:r w:rsidRPr="008D0F41">
              <w:rPr>
                <w:rFonts w:ascii="Times New Roman" w:hAnsi="Times New Roman"/>
                <w:b/>
                <w:sz w:val="16"/>
                <w:szCs w:val="16"/>
                <w:lang w:val="en-US"/>
              </w:rPr>
              <w:t xml:space="preserve">e-mail:  </w:t>
            </w:r>
            <w:hyperlink r:id="rId6" w:history="1">
              <w:r w:rsidRPr="008D0F41">
                <w:rPr>
                  <w:rStyle w:val="a3"/>
                  <w:rFonts w:ascii="Times New Roman" w:hAnsi="Times New Roman"/>
                  <w:color w:val="auto"/>
                  <w:sz w:val="16"/>
                  <w:szCs w:val="16"/>
                  <w:lang w:val="en-US"/>
                </w:rPr>
                <w:t>admbereznyaki@yandex.ru</w:t>
              </w:r>
            </w:hyperlink>
          </w:p>
        </w:tc>
      </w:tr>
      <w:tr w:rsidR="00762472" w:rsidRPr="0017502A" w:rsidTr="008D233A">
        <w:trPr>
          <w:trHeight w:val="1256"/>
        </w:trPr>
        <w:tc>
          <w:tcPr>
            <w:tcW w:w="10279" w:type="dxa"/>
            <w:vAlign w:val="center"/>
          </w:tcPr>
          <w:p w:rsidR="00762472" w:rsidRPr="00215640" w:rsidRDefault="00215640" w:rsidP="00215640">
            <w:pPr>
              <w:keepNext/>
              <w:keepLines/>
              <w:tabs>
                <w:tab w:val="left" w:pos="4536"/>
              </w:tabs>
              <w:snapToGrid w:val="0"/>
              <w:spacing w:after="0"/>
              <w:ind w:right="5385"/>
              <w:rPr>
                <w:rFonts w:ascii="Times New Roman" w:hAnsi="Times New Roman"/>
                <w:b/>
                <w:bCs/>
                <w:kern w:val="1"/>
                <w:sz w:val="24"/>
                <w:szCs w:val="24"/>
              </w:rPr>
            </w:pPr>
            <w:r w:rsidRPr="00110EA9">
              <w:rPr>
                <w:rFonts w:ascii="Times New Roman" w:hAnsi="Times New Roman"/>
                <w:b/>
                <w:bCs/>
                <w:kern w:val="1"/>
                <w:sz w:val="24"/>
                <w:szCs w:val="24"/>
                <w:lang w:val="en-US" w:eastAsia="hi-IN" w:bidi="hi-IN"/>
              </w:rPr>
              <w:t xml:space="preserve">                </w:t>
            </w:r>
            <w:r w:rsidR="00845922" w:rsidRPr="00845922">
              <w:rPr>
                <w:rFonts w:ascii="Times New Roman" w:hAnsi="Times New Roman"/>
                <w:b/>
                <w:bCs/>
                <w:kern w:val="1"/>
                <w:sz w:val="24"/>
                <w:szCs w:val="24"/>
                <w:lang w:val="en-US" w:eastAsia="hi-IN" w:bidi="hi-IN"/>
              </w:rPr>
              <w:t xml:space="preserve"> </w:t>
            </w:r>
            <w:r w:rsidR="00845922" w:rsidRPr="00D913B7">
              <w:rPr>
                <w:rFonts w:ascii="Times New Roman" w:hAnsi="Times New Roman"/>
                <w:b/>
                <w:bCs/>
                <w:kern w:val="1"/>
                <w:sz w:val="24"/>
                <w:szCs w:val="24"/>
                <w:lang w:val="en-US" w:eastAsia="hi-IN" w:bidi="hi-IN"/>
              </w:rPr>
              <w:t xml:space="preserve"> </w:t>
            </w:r>
            <w:r w:rsidRPr="00110EA9">
              <w:rPr>
                <w:rFonts w:ascii="Times New Roman" w:hAnsi="Times New Roman"/>
                <w:b/>
                <w:bCs/>
                <w:kern w:val="1"/>
                <w:sz w:val="24"/>
                <w:szCs w:val="24"/>
                <w:lang w:val="en-US" w:eastAsia="hi-IN" w:bidi="hi-IN"/>
              </w:rPr>
              <w:t xml:space="preserve"> </w:t>
            </w:r>
            <w:r w:rsidR="00AB0E32" w:rsidRPr="00215640">
              <w:rPr>
                <w:rFonts w:ascii="Times New Roman" w:hAnsi="Times New Roman"/>
                <w:b/>
                <w:bCs/>
                <w:kern w:val="1"/>
                <w:sz w:val="24"/>
                <w:szCs w:val="24"/>
                <w:lang w:eastAsia="hi-IN" w:bidi="hi-IN"/>
              </w:rPr>
              <w:t xml:space="preserve">от </w:t>
            </w:r>
            <w:r w:rsidR="00294F13">
              <w:rPr>
                <w:rFonts w:ascii="Times New Roman" w:hAnsi="Times New Roman"/>
                <w:b/>
                <w:bCs/>
                <w:kern w:val="1"/>
                <w:sz w:val="24"/>
                <w:szCs w:val="24"/>
                <w:lang w:eastAsia="hi-IN" w:bidi="hi-IN"/>
              </w:rPr>
              <w:t xml:space="preserve"> 01.11</w:t>
            </w:r>
            <w:r w:rsidR="00D005EF" w:rsidRPr="00215640">
              <w:rPr>
                <w:rFonts w:ascii="Times New Roman" w:hAnsi="Times New Roman"/>
                <w:b/>
                <w:bCs/>
                <w:kern w:val="1"/>
                <w:sz w:val="24"/>
                <w:szCs w:val="24"/>
                <w:lang w:eastAsia="hi-IN" w:bidi="hi-IN"/>
              </w:rPr>
              <w:t>.</w:t>
            </w:r>
            <w:r w:rsidR="005F34DA" w:rsidRPr="00215640">
              <w:rPr>
                <w:rFonts w:ascii="Times New Roman" w:hAnsi="Times New Roman"/>
                <w:b/>
                <w:bCs/>
                <w:kern w:val="1"/>
                <w:sz w:val="24"/>
                <w:szCs w:val="24"/>
                <w:lang w:eastAsia="hi-IN" w:bidi="hi-IN"/>
              </w:rPr>
              <w:t>20</w:t>
            </w:r>
            <w:bookmarkStart w:id="0" w:name="_GoBack"/>
            <w:bookmarkEnd w:id="0"/>
            <w:r w:rsidR="00845922">
              <w:rPr>
                <w:rFonts w:ascii="Times New Roman" w:hAnsi="Times New Roman"/>
                <w:b/>
                <w:bCs/>
                <w:kern w:val="1"/>
                <w:sz w:val="24"/>
                <w:szCs w:val="24"/>
                <w:lang w:eastAsia="hi-IN" w:bidi="hi-IN"/>
              </w:rPr>
              <w:t>24</w:t>
            </w:r>
            <w:r>
              <w:rPr>
                <w:rFonts w:ascii="Times New Roman" w:hAnsi="Times New Roman"/>
                <w:b/>
                <w:bCs/>
                <w:kern w:val="1"/>
                <w:sz w:val="24"/>
                <w:szCs w:val="24"/>
                <w:lang w:eastAsia="hi-IN" w:bidi="hi-IN"/>
              </w:rPr>
              <w:t xml:space="preserve">   </w:t>
            </w:r>
            <w:r w:rsidR="005F34DA" w:rsidRPr="00215640">
              <w:rPr>
                <w:rFonts w:ascii="Times New Roman" w:hAnsi="Times New Roman"/>
                <w:b/>
                <w:bCs/>
                <w:kern w:val="1"/>
                <w:sz w:val="24"/>
                <w:szCs w:val="24"/>
                <w:lang w:eastAsia="hi-IN" w:bidi="hi-IN"/>
              </w:rPr>
              <w:t>№</w:t>
            </w:r>
            <w:r w:rsidR="0049444A">
              <w:rPr>
                <w:rFonts w:ascii="Times New Roman" w:hAnsi="Times New Roman"/>
                <w:b/>
                <w:bCs/>
                <w:kern w:val="1"/>
                <w:sz w:val="24"/>
                <w:szCs w:val="24"/>
                <w:lang w:eastAsia="hi-IN" w:bidi="hi-IN"/>
              </w:rPr>
              <w:t xml:space="preserve"> 27</w:t>
            </w:r>
          </w:p>
          <w:p w:rsidR="00762472" w:rsidRPr="0017502A" w:rsidRDefault="00762472" w:rsidP="008D233A">
            <w:pPr>
              <w:keepNext/>
              <w:keepLines/>
              <w:tabs>
                <w:tab w:val="left" w:pos="4536"/>
              </w:tabs>
              <w:spacing w:after="0"/>
              <w:ind w:right="5385"/>
              <w:jc w:val="center"/>
              <w:rPr>
                <w:rFonts w:ascii="Times New Roman" w:hAnsi="Times New Roman"/>
                <w:kern w:val="1"/>
                <w:sz w:val="28"/>
                <w:szCs w:val="28"/>
              </w:rPr>
            </w:pPr>
          </w:p>
        </w:tc>
      </w:tr>
    </w:tbl>
    <w:p w:rsidR="000F6A6B" w:rsidRDefault="00762472" w:rsidP="000F6A6B">
      <w:pPr>
        <w:pStyle w:val="a8"/>
        <w:rPr>
          <w:sz w:val="28"/>
          <w:szCs w:val="28"/>
        </w:rPr>
      </w:pPr>
      <w:proofErr w:type="gramStart"/>
      <w:r w:rsidRPr="00D913B7">
        <w:rPr>
          <w:sz w:val="26"/>
          <w:szCs w:val="26"/>
        </w:rPr>
        <w:t>[</w:t>
      </w:r>
      <w:r w:rsidR="000F6A6B" w:rsidRPr="00155D6E">
        <w:rPr>
          <w:sz w:val="28"/>
          <w:szCs w:val="28"/>
        </w:rPr>
        <w:t xml:space="preserve">Об утверждении </w:t>
      </w:r>
      <w:r w:rsidR="000F6A6B">
        <w:rPr>
          <w:sz w:val="28"/>
          <w:szCs w:val="28"/>
        </w:rPr>
        <w:t xml:space="preserve">руководства по соблюдению </w:t>
      </w:r>
      <w:proofErr w:type="gramEnd"/>
    </w:p>
    <w:p w:rsidR="000F6A6B" w:rsidRDefault="000F6A6B" w:rsidP="000F6A6B">
      <w:pPr>
        <w:pStyle w:val="a8"/>
        <w:rPr>
          <w:sz w:val="28"/>
          <w:szCs w:val="28"/>
        </w:rPr>
      </w:pPr>
      <w:r>
        <w:rPr>
          <w:sz w:val="28"/>
          <w:szCs w:val="28"/>
        </w:rPr>
        <w:t xml:space="preserve">обязательных требований </w:t>
      </w:r>
      <w:r w:rsidRPr="00155D6E">
        <w:rPr>
          <w:sz w:val="28"/>
          <w:szCs w:val="28"/>
        </w:rPr>
        <w:t xml:space="preserve">при осуществлении </w:t>
      </w:r>
    </w:p>
    <w:p w:rsidR="000F6A6B" w:rsidRDefault="000F6A6B" w:rsidP="000F6A6B">
      <w:pPr>
        <w:pStyle w:val="a8"/>
        <w:rPr>
          <w:bCs/>
          <w:color w:val="000000"/>
          <w:sz w:val="28"/>
          <w:szCs w:val="28"/>
        </w:rPr>
      </w:pPr>
      <w:r w:rsidRPr="00155D6E">
        <w:rPr>
          <w:sz w:val="28"/>
          <w:szCs w:val="28"/>
        </w:rPr>
        <w:t>муниципального контроля</w:t>
      </w:r>
      <w:r w:rsidRPr="00466C96">
        <w:rPr>
          <w:rFonts w:eastAsia="Times New Roman"/>
          <w:bCs/>
          <w:sz w:val="28"/>
          <w:szCs w:val="28"/>
          <w:lang w:eastAsia="ru-RU"/>
        </w:rPr>
        <w:t xml:space="preserve"> </w:t>
      </w:r>
      <w:r w:rsidRPr="00256B03">
        <w:rPr>
          <w:bCs/>
          <w:color w:val="000000"/>
          <w:sz w:val="28"/>
          <w:szCs w:val="28"/>
        </w:rPr>
        <w:t xml:space="preserve">на </w:t>
      </w:r>
      <w:proofErr w:type="gramStart"/>
      <w:r w:rsidRPr="00256B03">
        <w:rPr>
          <w:bCs/>
          <w:color w:val="000000"/>
          <w:sz w:val="28"/>
          <w:szCs w:val="28"/>
        </w:rPr>
        <w:t>автомобильном</w:t>
      </w:r>
      <w:proofErr w:type="gramEnd"/>
      <w:r w:rsidRPr="00256B03">
        <w:rPr>
          <w:bCs/>
          <w:color w:val="000000"/>
          <w:sz w:val="28"/>
          <w:szCs w:val="28"/>
        </w:rPr>
        <w:t xml:space="preserve"> </w:t>
      </w:r>
    </w:p>
    <w:p w:rsidR="000F6A6B" w:rsidRDefault="000F6A6B" w:rsidP="000F6A6B">
      <w:pPr>
        <w:pStyle w:val="a8"/>
        <w:rPr>
          <w:bCs/>
          <w:color w:val="000000"/>
          <w:sz w:val="28"/>
          <w:szCs w:val="28"/>
        </w:rPr>
      </w:pPr>
      <w:proofErr w:type="gramStart"/>
      <w:r w:rsidRPr="00256B03">
        <w:rPr>
          <w:bCs/>
          <w:color w:val="000000"/>
          <w:sz w:val="28"/>
          <w:szCs w:val="28"/>
        </w:rPr>
        <w:t>транспорте</w:t>
      </w:r>
      <w:proofErr w:type="gramEnd"/>
      <w:r w:rsidRPr="00256B03">
        <w:rPr>
          <w:bCs/>
          <w:color w:val="000000"/>
          <w:sz w:val="28"/>
          <w:szCs w:val="28"/>
        </w:rPr>
        <w:t xml:space="preserve">, городском наземном электрическом </w:t>
      </w:r>
    </w:p>
    <w:p w:rsidR="000F6A6B" w:rsidRDefault="000F6A6B" w:rsidP="000F6A6B">
      <w:pPr>
        <w:pStyle w:val="a8"/>
        <w:rPr>
          <w:bCs/>
          <w:color w:val="000000"/>
          <w:sz w:val="28"/>
          <w:szCs w:val="28"/>
        </w:rPr>
      </w:pPr>
      <w:proofErr w:type="gramStart"/>
      <w:r w:rsidRPr="00256B03">
        <w:rPr>
          <w:bCs/>
          <w:color w:val="000000"/>
          <w:sz w:val="28"/>
          <w:szCs w:val="28"/>
        </w:rPr>
        <w:t>транспорте</w:t>
      </w:r>
      <w:proofErr w:type="gramEnd"/>
      <w:r w:rsidRPr="00256B03">
        <w:rPr>
          <w:bCs/>
          <w:color w:val="000000"/>
          <w:sz w:val="28"/>
          <w:szCs w:val="28"/>
        </w:rPr>
        <w:t xml:space="preserve"> и в дорожном хозяйстве в границах </w:t>
      </w:r>
    </w:p>
    <w:p w:rsidR="000F6A6B" w:rsidRDefault="000F6A6B" w:rsidP="000F6A6B">
      <w:pPr>
        <w:pStyle w:val="a8"/>
        <w:rPr>
          <w:bCs/>
          <w:color w:val="000000"/>
          <w:sz w:val="28"/>
          <w:szCs w:val="28"/>
        </w:rPr>
      </w:pPr>
      <w:r w:rsidRPr="00256B03">
        <w:rPr>
          <w:bCs/>
          <w:color w:val="000000"/>
          <w:sz w:val="28"/>
          <w:szCs w:val="28"/>
        </w:rPr>
        <w:t xml:space="preserve">населенных пунктов сельского поселения </w:t>
      </w:r>
    </w:p>
    <w:p w:rsidR="000F6A6B" w:rsidRDefault="000F6A6B" w:rsidP="000F6A6B">
      <w:pPr>
        <w:pStyle w:val="a8"/>
        <w:rPr>
          <w:bCs/>
          <w:color w:val="000000"/>
          <w:sz w:val="28"/>
          <w:szCs w:val="28"/>
        </w:rPr>
      </w:pPr>
      <w:r>
        <w:rPr>
          <w:bCs/>
          <w:color w:val="000000"/>
          <w:sz w:val="28"/>
          <w:szCs w:val="28"/>
        </w:rPr>
        <w:t xml:space="preserve">Березняки </w:t>
      </w:r>
      <w:r w:rsidRPr="00256B03">
        <w:rPr>
          <w:bCs/>
          <w:color w:val="000000"/>
          <w:sz w:val="28"/>
          <w:szCs w:val="28"/>
        </w:rPr>
        <w:t xml:space="preserve"> муниципального района </w:t>
      </w:r>
    </w:p>
    <w:p w:rsidR="005404F3" w:rsidRPr="00D913B7" w:rsidRDefault="000F6A6B" w:rsidP="000F6A6B">
      <w:pPr>
        <w:pStyle w:val="a8"/>
        <w:rPr>
          <w:sz w:val="26"/>
          <w:szCs w:val="26"/>
        </w:rPr>
      </w:pPr>
      <w:proofErr w:type="spellStart"/>
      <w:proofErr w:type="gramStart"/>
      <w:r w:rsidRPr="00256B03">
        <w:rPr>
          <w:bCs/>
          <w:color w:val="000000"/>
          <w:sz w:val="28"/>
          <w:szCs w:val="28"/>
        </w:rPr>
        <w:t>Кинель-Черкасский</w:t>
      </w:r>
      <w:proofErr w:type="spellEnd"/>
      <w:r w:rsidRPr="00256B03">
        <w:rPr>
          <w:bCs/>
          <w:color w:val="000000"/>
          <w:sz w:val="28"/>
          <w:szCs w:val="28"/>
        </w:rPr>
        <w:t xml:space="preserve"> Самарской области</w:t>
      </w:r>
      <w:r w:rsidR="00762472" w:rsidRPr="00D913B7">
        <w:rPr>
          <w:sz w:val="26"/>
          <w:szCs w:val="26"/>
        </w:rPr>
        <w:t>]</w:t>
      </w:r>
      <w:proofErr w:type="gramEnd"/>
    </w:p>
    <w:p w:rsidR="006217C5" w:rsidRPr="00215640" w:rsidRDefault="006217C5" w:rsidP="00110EA9">
      <w:pPr>
        <w:keepNext/>
        <w:keepLines/>
        <w:spacing w:after="0" w:line="360" w:lineRule="auto"/>
        <w:jc w:val="both"/>
        <w:outlineLvl w:val="0"/>
        <w:rPr>
          <w:rFonts w:ascii="Times New Roman" w:hAnsi="Times New Roman"/>
          <w:sz w:val="26"/>
          <w:szCs w:val="26"/>
        </w:rPr>
      </w:pPr>
    </w:p>
    <w:p w:rsidR="000F6A6B" w:rsidRPr="000F6A6B" w:rsidRDefault="000F6A6B" w:rsidP="000F6A6B">
      <w:pPr>
        <w:widowControl w:val="0"/>
        <w:tabs>
          <w:tab w:val="left" w:pos="1395"/>
        </w:tabs>
        <w:spacing w:after="0" w:line="240" w:lineRule="auto"/>
        <w:jc w:val="both"/>
        <w:rPr>
          <w:rFonts w:ascii="Times New Roman" w:hAnsi="Times New Roman"/>
          <w:sz w:val="28"/>
          <w:szCs w:val="28"/>
        </w:rPr>
      </w:pPr>
    </w:p>
    <w:p w:rsidR="00294F13" w:rsidRPr="000F6A6B" w:rsidRDefault="000F6A6B" w:rsidP="00294F13">
      <w:pPr>
        <w:pStyle w:val="a8"/>
        <w:spacing w:line="360" w:lineRule="auto"/>
        <w:jc w:val="both"/>
        <w:rPr>
          <w:sz w:val="28"/>
          <w:szCs w:val="28"/>
        </w:rPr>
      </w:pPr>
      <w:r w:rsidRPr="000F6A6B">
        <w:rPr>
          <w:sz w:val="28"/>
          <w:szCs w:val="28"/>
        </w:rPr>
        <w:t xml:space="preserve">        </w:t>
      </w:r>
      <w:r w:rsidRPr="000F6A6B">
        <w:rPr>
          <w:sz w:val="28"/>
          <w:szCs w:val="28"/>
          <w:shd w:val="clear" w:color="auto" w:fill="FFFFFF"/>
        </w:rPr>
        <w:t xml:space="preserve">В соответствии с </w:t>
      </w:r>
      <w:hyperlink r:id="rId7" w:anchor="7EA0KE" w:history="1">
        <w:r w:rsidRPr="000F6A6B">
          <w:rPr>
            <w:rStyle w:val="a3"/>
            <w:color w:val="auto"/>
            <w:sz w:val="28"/>
            <w:szCs w:val="28"/>
            <w:shd w:val="clear" w:color="auto" w:fill="FFFFFF"/>
          </w:rPr>
          <w:t>частями 5</w:t>
        </w:r>
      </w:hyperlink>
      <w:r w:rsidRPr="000F6A6B">
        <w:rPr>
          <w:sz w:val="28"/>
          <w:szCs w:val="28"/>
          <w:shd w:val="clear" w:color="auto" w:fill="FFFFFF"/>
        </w:rPr>
        <w:t> и </w:t>
      </w:r>
      <w:hyperlink r:id="rId8" w:anchor="7EC0KF" w:history="1">
        <w:r w:rsidRPr="000F6A6B">
          <w:rPr>
            <w:rStyle w:val="a3"/>
            <w:color w:val="auto"/>
            <w:sz w:val="28"/>
            <w:szCs w:val="28"/>
            <w:shd w:val="clear" w:color="auto" w:fill="FFFFFF"/>
          </w:rPr>
          <w:t>6 статьи 14 Федерального закона от 31.07.2020 № 247-ФЗ «Об обязательных требованиях в Российской Федерации</w:t>
        </w:r>
      </w:hyperlink>
      <w:r w:rsidRPr="000F6A6B">
        <w:rPr>
          <w:sz w:val="28"/>
          <w:szCs w:val="28"/>
        </w:rPr>
        <w:t>»</w:t>
      </w:r>
      <w:r w:rsidRPr="000F6A6B">
        <w:rPr>
          <w:sz w:val="28"/>
          <w:szCs w:val="28"/>
          <w:shd w:val="clear" w:color="auto" w:fill="FFFFFF"/>
        </w:rPr>
        <w:t> и </w:t>
      </w:r>
      <w:hyperlink r:id="rId9" w:anchor="A7S0NF" w:history="1">
        <w:r w:rsidRPr="000F6A6B">
          <w:rPr>
            <w:rStyle w:val="a3"/>
            <w:color w:val="auto"/>
            <w:sz w:val="28"/>
            <w:szCs w:val="28"/>
            <w:shd w:val="clear" w:color="auto" w:fill="FFFFFF"/>
          </w:rPr>
          <w:t>пунктом 5 части 3 статьи 46 Федерального закона от 31.07. 2020 № 248-ФЗ «О государственном контроле (надзоре) и муниципальном контроле в Российской Федерации»</w:t>
        </w:r>
      </w:hyperlink>
      <w:r w:rsidR="00294F13" w:rsidRPr="000F6A6B">
        <w:rPr>
          <w:sz w:val="28"/>
          <w:szCs w:val="28"/>
        </w:rPr>
        <w:t>:</w:t>
      </w:r>
    </w:p>
    <w:p w:rsidR="000F6A6B" w:rsidRPr="000F6A6B" w:rsidRDefault="00294F13" w:rsidP="000F6A6B">
      <w:pPr>
        <w:pStyle w:val="a8"/>
        <w:spacing w:line="360" w:lineRule="auto"/>
        <w:jc w:val="both"/>
        <w:rPr>
          <w:bCs/>
          <w:color w:val="000000"/>
          <w:sz w:val="28"/>
          <w:szCs w:val="28"/>
        </w:rPr>
      </w:pPr>
      <w:r w:rsidRPr="00294F13">
        <w:rPr>
          <w:sz w:val="28"/>
          <w:szCs w:val="28"/>
        </w:rPr>
        <w:tab/>
      </w:r>
      <w:r w:rsidR="000F6A6B">
        <w:rPr>
          <w:sz w:val="28"/>
          <w:szCs w:val="28"/>
        </w:rPr>
        <w:tab/>
      </w:r>
      <w:r w:rsidR="000F6A6B">
        <w:rPr>
          <w:rFonts w:eastAsia="Times New Roman"/>
          <w:bCs/>
          <w:sz w:val="28"/>
          <w:szCs w:val="28"/>
          <w:lang w:eastAsia="ru-RU"/>
        </w:rPr>
        <w:t xml:space="preserve">1. </w:t>
      </w:r>
      <w:r w:rsidR="000F6A6B">
        <w:rPr>
          <w:sz w:val="28"/>
          <w:szCs w:val="28"/>
        </w:rPr>
        <w:t>Утвердить прилагаемое</w:t>
      </w:r>
      <w:r w:rsidR="000F6A6B" w:rsidRPr="00362686">
        <w:rPr>
          <w:sz w:val="28"/>
          <w:szCs w:val="28"/>
        </w:rPr>
        <w:t xml:space="preserve"> </w:t>
      </w:r>
      <w:r w:rsidR="000F6A6B">
        <w:rPr>
          <w:sz w:val="28"/>
          <w:szCs w:val="28"/>
        </w:rPr>
        <w:t xml:space="preserve">руководство по соблюдению обязательных требований </w:t>
      </w:r>
      <w:r w:rsidR="000F6A6B" w:rsidRPr="00155D6E">
        <w:rPr>
          <w:sz w:val="28"/>
          <w:szCs w:val="28"/>
        </w:rPr>
        <w:t>при осуществлении муниципального контроля</w:t>
      </w:r>
      <w:r w:rsidR="000F6A6B" w:rsidRPr="00466C96">
        <w:rPr>
          <w:rFonts w:eastAsia="Times New Roman"/>
          <w:bCs/>
          <w:sz w:val="28"/>
          <w:szCs w:val="28"/>
          <w:lang w:eastAsia="ru-RU"/>
        </w:rPr>
        <w:t xml:space="preserve"> </w:t>
      </w:r>
      <w:r w:rsidR="000F6A6B" w:rsidRPr="00256B03">
        <w:rPr>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0F6A6B" w:rsidRPr="00466C96">
        <w:rPr>
          <w:rFonts w:eastAsia="Times New Roman"/>
          <w:bCs/>
          <w:sz w:val="28"/>
          <w:szCs w:val="28"/>
          <w:lang w:eastAsia="ru-RU"/>
        </w:rPr>
        <w:t xml:space="preserve"> </w:t>
      </w:r>
      <w:r w:rsidR="000F6A6B">
        <w:rPr>
          <w:sz w:val="28"/>
          <w:szCs w:val="28"/>
        </w:rPr>
        <w:t xml:space="preserve">сельского поселения Березняки муниципального района </w:t>
      </w:r>
      <w:proofErr w:type="spellStart"/>
      <w:r w:rsidR="000F6A6B">
        <w:rPr>
          <w:sz w:val="28"/>
          <w:szCs w:val="28"/>
        </w:rPr>
        <w:t>Кинель-Черкасский</w:t>
      </w:r>
      <w:proofErr w:type="spellEnd"/>
      <w:r w:rsidR="000F6A6B">
        <w:rPr>
          <w:sz w:val="28"/>
          <w:szCs w:val="28"/>
        </w:rPr>
        <w:t xml:space="preserve"> Самарской области.</w:t>
      </w:r>
    </w:p>
    <w:p w:rsidR="00294F13" w:rsidRPr="00294F13" w:rsidRDefault="00294F13" w:rsidP="000F6A6B">
      <w:pPr>
        <w:pStyle w:val="a8"/>
        <w:spacing w:line="360" w:lineRule="auto"/>
        <w:jc w:val="both"/>
        <w:rPr>
          <w:bCs/>
          <w:color w:val="000000"/>
          <w:sz w:val="28"/>
          <w:szCs w:val="28"/>
        </w:rPr>
      </w:pPr>
    </w:p>
    <w:p w:rsidR="00294F13" w:rsidRPr="00294F13" w:rsidRDefault="00294F13" w:rsidP="00294F13">
      <w:pPr>
        <w:keepNext/>
        <w:keepLines/>
        <w:spacing w:after="0" w:line="360" w:lineRule="auto"/>
        <w:ind w:firstLine="709"/>
        <w:jc w:val="both"/>
        <w:outlineLvl w:val="0"/>
        <w:rPr>
          <w:rFonts w:ascii="Times New Roman" w:hAnsi="Times New Roman"/>
          <w:kern w:val="1"/>
          <w:sz w:val="28"/>
          <w:szCs w:val="28"/>
          <w:lang w:eastAsia="hi-IN" w:bidi="hi-IN"/>
        </w:rPr>
      </w:pPr>
      <w:r w:rsidRPr="00294F13">
        <w:rPr>
          <w:rFonts w:ascii="Times New Roman" w:eastAsia="Times New Roman" w:hAnsi="Times New Roman"/>
          <w:bCs/>
          <w:sz w:val="28"/>
          <w:szCs w:val="28"/>
          <w:lang w:eastAsia="ru-RU"/>
        </w:rPr>
        <w:lastRenderedPageBreak/>
        <w:t xml:space="preserve">2. </w:t>
      </w:r>
      <w:proofErr w:type="gramStart"/>
      <w:r w:rsidRPr="00294F13">
        <w:rPr>
          <w:rFonts w:ascii="Times New Roman" w:hAnsi="Times New Roman"/>
          <w:kern w:val="1"/>
          <w:sz w:val="28"/>
          <w:szCs w:val="28"/>
          <w:lang w:eastAsia="hi-IN" w:bidi="hi-IN"/>
        </w:rPr>
        <w:t>Контроль за</w:t>
      </w:r>
      <w:proofErr w:type="gramEnd"/>
      <w:r w:rsidRPr="00294F13">
        <w:rPr>
          <w:rFonts w:ascii="Times New Roman" w:hAnsi="Times New Roman"/>
          <w:kern w:val="1"/>
          <w:sz w:val="28"/>
          <w:szCs w:val="28"/>
          <w:lang w:eastAsia="hi-IN" w:bidi="hi-IN"/>
        </w:rPr>
        <w:t xml:space="preserve"> выполнением настоящего распоряжения оставляю за собой.</w:t>
      </w:r>
    </w:p>
    <w:p w:rsidR="00294F13" w:rsidRPr="00294F13" w:rsidRDefault="00294F13" w:rsidP="00294F13">
      <w:pPr>
        <w:pStyle w:val="a8"/>
        <w:spacing w:line="360" w:lineRule="auto"/>
        <w:ind w:firstLine="708"/>
        <w:jc w:val="both"/>
        <w:rPr>
          <w:sz w:val="28"/>
          <w:szCs w:val="28"/>
        </w:rPr>
      </w:pPr>
      <w:r>
        <w:rPr>
          <w:rFonts w:eastAsia="Times New Roman"/>
          <w:bCs/>
          <w:sz w:val="28"/>
          <w:szCs w:val="28"/>
          <w:lang w:eastAsia="ru-RU"/>
        </w:rPr>
        <w:t xml:space="preserve">3. </w:t>
      </w:r>
      <w:r>
        <w:rPr>
          <w:sz w:val="28"/>
          <w:szCs w:val="28"/>
        </w:rPr>
        <w:t xml:space="preserve">Размесить настоящее распоряжение на официальном сайте </w:t>
      </w:r>
      <w:r w:rsidRPr="00A4132A">
        <w:rPr>
          <w:rFonts w:eastAsia="Times New Roman"/>
          <w:sz w:val="28"/>
          <w:szCs w:val="28"/>
          <w:lang w:eastAsia="ru-RU"/>
        </w:rPr>
        <w:t>официальном сайте Администрации</w:t>
      </w:r>
      <w:r>
        <w:rPr>
          <w:rFonts w:eastAsia="Times New Roman"/>
          <w:sz w:val="28"/>
          <w:szCs w:val="28"/>
          <w:lang w:eastAsia="ru-RU"/>
        </w:rPr>
        <w:t xml:space="preserve"> с.п</w:t>
      </w:r>
      <w:proofErr w:type="gramStart"/>
      <w:r>
        <w:rPr>
          <w:rFonts w:eastAsia="Times New Roman"/>
          <w:sz w:val="28"/>
          <w:szCs w:val="28"/>
          <w:lang w:eastAsia="ru-RU"/>
        </w:rPr>
        <w:t>.Б</w:t>
      </w:r>
      <w:proofErr w:type="gramEnd"/>
      <w:r>
        <w:rPr>
          <w:rFonts w:eastAsia="Times New Roman"/>
          <w:sz w:val="28"/>
          <w:szCs w:val="28"/>
          <w:lang w:eastAsia="ru-RU"/>
        </w:rPr>
        <w:t xml:space="preserve">ерезняки </w:t>
      </w:r>
      <w:r w:rsidRPr="00A4132A">
        <w:rPr>
          <w:rFonts w:eastAsia="Times New Roman"/>
          <w:sz w:val="28"/>
          <w:szCs w:val="28"/>
          <w:lang w:eastAsia="ru-RU"/>
        </w:rPr>
        <w:t xml:space="preserve"> </w:t>
      </w:r>
      <w:hyperlink r:id="rId10" w:history="1">
        <w:r w:rsidRPr="00294F13">
          <w:rPr>
            <w:rStyle w:val="a3"/>
            <w:rFonts w:eastAsia="MS Mincho"/>
            <w:color w:val="auto"/>
            <w:sz w:val="28"/>
            <w:szCs w:val="28"/>
            <w:lang w:val="en-US" w:eastAsia="ru-RU"/>
          </w:rPr>
          <w:t>http</w:t>
        </w:r>
        <w:r w:rsidRPr="00294F13">
          <w:rPr>
            <w:rStyle w:val="a3"/>
            <w:rFonts w:eastAsia="MS Mincho"/>
            <w:color w:val="auto"/>
            <w:sz w:val="28"/>
            <w:szCs w:val="28"/>
            <w:lang w:eastAsia="ru-RU"/>
          </w:rPr>
          <w:t>://</w:t>
        </w:r>
        <w:proofErr w:type="spellStart"/>
        <w:r w:rsidRPr="00294F13">
          <w:rPr>
            <w:rStyle w:val="a3"/>
            <w:rFonts w:eastAsia="MS Mincho"/>
            <w:color w:val="auto"/>
            <w:sz w:val="28"/>
            <w:szCs w:val="28"/>
            <w:lang w:val="en-US" w:eastAsia="ru-RU"/>
          </w:rPr>
          <w:t>berezniki</w:t>
        </w:r>
        <w:proofErr w:type="spellEnd"/>
        <w:r w:rsidRPr="00294F13">
          <w:rPr>
            <w:rStyle w:val="a3"/>
            <w:rFonts w:eastAsia="MS Mincho"/>
            <w:color w:val="auto"/>
            <w:sz w:val="28"/>
            <w:szCs w:val="28"/>
            <w:lang w:eastAsia="ru-RU"/>
          </w:rPr>
          <w:t>.</w:t>
        </w:r>
        <w:proofErr w:type="spellStart"/>
        <w:r w:rsidRPr="00294F13">
          <w:rPr>
            <w:rStyle w:val="a3"/>
            <w:rFonts w:eastAsia="MS Mincho"/>
            <w:color w:val="auto"/>
            <w:sz w:val="28"/>
            <w:szCs w:val="28"/>
            <w:lang w:val="en-US" w:eastAsia="ru-RU"/>
          </w:rPr>
          <w:t>ucoz</w:t>
        </w:r>
        <w:proofErr w:type="spellEnd"/>
        <w:r w:rsidRPr="00294F13">
          <w:rPr>
            <w:rStyle w:val="a3"/>
            <w:rFonts w:eastAsia="MS Mincho"/>
            <w:color w:val="auto"/>
            <w:sz w:val="28"/>
            <w:szCs w:val="28"/>
            <w:lang w:eastAsia="ru-RU"/>
          </w:rPr>
          <w:t>.</w:t>
        </w:r>
        <w:proofErr w:type="spellStart"/>
        <w:r w:rsidRPr="00294F13">
          <w:rPr>
            <w:rStyle w:val="a3"/>
            <w:rFonts w:eastAsia="MS Mincho"/>
            <w:color w:val="auto"/>
            <w:sz w:val="28"/>
            <w:szCs w:val="28"/>
            <w:lang w:val="en-US" w:eastAsia="ru-RU"/>
          </w:rPr>
          <w:t>ru</w:t>
        </w:r>
        <w:proofErr w:type="spellEnd"/>
        <w:r w:rsidRPr="00294F13">
          <w:rPr>
            <w:rStyle w:val="a3"/>
            <w:rFonts w:eastAsia="MS Mincho"/>
            <w:color w:val="auto"/>
            <w:sz w:val="28"/>
            <w:szCs w:val="28"/>
            <w:lang w:eastAsia="ru-RU"/>
          </w:rPr>
          <w:t>/</w:t>
        </w:r>
      </w:hyperlink>
      <w:r w:rsidRPr="00294F13">
        <w:rPr>
          <w:rFonts w:eastAsia="MS Mincho"/>
          <w:sz w:val="28"/>
          <w:szCs w:val="28"/>
          <w:lang w:eastAsia="ru-RU"/>
        </w:rPr>
        <w:t>.</w:t>
      </w:r>
    </w:p>
    <w:p w:rsidR="00294F13" w:rsidRDefault="00294F13" w:rsidP="00294F13">
      <w:pPr>
        <w:pStyle w:val="a8"/>
        <w:spacing w:line="360" w:lineRule="auto"/>
        <w:ind w:firstLine="709"/>
        <w:jc w:val="both"/>
        <w:rPr>
          <w:rFonts w:eastAsia="Times New Roman"/>
          <w:bCs/>
          <w:sz w:val="28"/>
          <w:szCs w:val="28"/>
          <w:lang w:eastAsia="ru-RU"/>
        </w:rPr>
      </w:pPr>
      <w:r>
        <w:rPr>
          <w:sz w:val="28"/>
          <w:szCs w:val="28"/>
        </w:rPr>
        <w:t>4</w:t>
      </w:r>
      <w:r>
        <w:rPr>
          <w:rFonts w:eastAsia="Times New Roman"/>
          <w:bCs/>
          <w:sz w:val="28"/>
          <w:szCs w:val="28"/>
          <w:lang w:eastAsia="ru-RU"/>
        </w:rPr>
        <w:t xml:space="preserve">. </w:t>
      </w:r>
      <w:r w:rsidRPr="00A96517">
        <w:rPr>
          <w:rFonts w:eastAsia="Times New Roman"/>
          <w:bCs/>
          <w:sz w:val="28"/>
          <w:szCs w:val="28"/>
          <w:lang w:eastAsia="ru-RU"/>
        </w:rPr>
        <w:t xml:space="preserve">Настоящее </w:t>
      </w:r>
      <w:r>
        <w:rPr>
          <w:rFonts w:eastAsia="Times New Roman"/>
          <w:bCs/>
          <w:sz w:val="28"/>
          <w:szCs w:val="28"/>
          <w:lang w:eastAsia="ru-RU"/>
        </w:rPr>
        <w:t xml:space="preserve">распоряжение </w:t>
      </w:r>
      <w:r w:rsidRPr="00A96517">
        <w:rPr>
          <w:rFonts w:eastAsia="Times New Roman"/>
          <w:bCs/>
          <w:sz w:val="28"/>
          <w:szCs w:val="28"/>
          <w:lang w:eastAsia="ru-RU"/>
        </w:rPr>
        <w:t>вступает в силу с</w:t>
      </w:r>
      <w:r>
        <w:rPr>
          <w:rFonts w:eastAsia="Times New Roman"/>
          <w:bCs/>
          <w:sz w:val="28"/>
          <w:szCs w:val="28"/>
          <w:lang w:eastAsia="ru-RU"/>
        </w:rPr>
        <w:t>о дня его подписания</w:t>
      </w:r>
      <w:r w:rsidRPr="00A96517">
        <w:rPr>
          <w:rFonts w:eastAsia="Times New Roman"/>
          <w:bCs/>
          <w:sz w:val="28"/>
          <w:szCs w:val="28"/>
          <w:lang w:eastAsia="ru-RU"/>
        </w:rPr>
        <w:t>.</w:t>
      </w:r>
    </w:p>
    <w:p w:rsidR="00294F13" w:rsidRDefault="00294F13" w:rsidP="00294F13">
      <w:pPr>
        <w:pStyle w:val="a8"/>
        <w:spacing w:line="360" w:lineRule="auto"/>
        <w:ind w:firstLine="709"/>
        <w:jc w:val="both"/>
        <w:rPr>
          <w:rFonts w:eastAsia="Times New Roman"/>
          <w:bCs/>
          <w:sz w:val="28"/>
          <w:szCs w:val="28"/>
          <w:lang w:eastAsia="ru-RU"/>
        </w:rPr>
      </w:pPr>
    </w:p>
    <w:p w:rsidR="00215640" w:rsidRPr="00D913B7" w:rsidRDefault="00575FAF" w:rsidP="00575FAF">
      <w:pPr>
        <w:pStyle w:val="a8"/>
        <w:rPr>
          <w:sz w:val="26"/>
          <w:szCs w:val="26"/>
        </w:rPr>
      </w:pPr>
      <w:r w:rsidRPr="00D913B7">
        <w:rPr>
          <w:sz w:val="26"/>
          <w:szCs w:val="26"/>
        </w:rPr>
        <w:t>.</w:t>
      </w:r>
    </w:p>
    <w:p w:rsidR="00575FAF" w:rsidRPr="00D913B7" w:rsidRDefault="00575FAF" w:rsidP="00575FAF">
      <w:pPr>
        <w:pStyle w:val="a8"/>
        <w:rPr>
          <w:sz w:val="26"/>
          <w:szCs w:val="26"/>
        </w:rPr>
      </w:pPr>
    </w:p>
    <w:p w:rsidR="00575FAF" w:rsidRPr="00D913B7" w:rsidRDefault="00575FAF" w:rsidP="00575FAF">
      <w:pPr>
        <w:pStyle w:val="a8"/>
        <w:rPr>
          <w:sz w:val="26"/>
          <w:szCs w:val="26"/>
        </w:rPr>
      </w:pPr>
    </w:p>
    <w:p w:rsidR="00575FAF" w:rsidRPr="00D913B7" w:rsidRDefault="00575FAF" w:rsidP="00575FAF">
      <w:pPr>
        <w:pStyle w:val="a8"/>
        <w:rPr>
          <w:sz w:val="26"/>
          <w:szCs w:val="26"/>
        </w:rPr>
      </w:pPr>
    </w:p>
    <w:p w:rsidR="00575FAF" w:rsidRPr="00D913B7" w:rsidRDefault="00575FAF" w:rsidP="00575FAF">
      <w:pPr>
        <w:pStyle w:val="a8"/>
        <w:rPr>
          <w:sz w:val="26"/>
          <w:szCs w:val="26"/>
        </w:rPr>
      </w:pPr>
    </w:p>
    <w:p w:rsidR="00575FAF" w:rsidRPr="00294F13" w:rsidRDefault="00215640" w:rsidP="00110EA9">
      <w:pPr>
        <w:pStyle w:val="a8"/>
        <w:rPr>
          <w:sz w:val="28"/>
          <w:szCs w:val="28"/>
        </w:rPr>
      </w:pPr>
      <w:r w:rsidRPr="00294F13">
        <w:rPr>
          <w:sz w:val="28"/>
          <w:szCs w:val="28"/>
        </w:rPr>
        <w:t>Глава сельского поселения  Березняки</w:t>
      </w:r>
    </w:p>
    <w:p w:rsidR="00215640" w:rsidRPr="00294F13" w:rsidRDefault="00215640" w:rsidP="00110EA9">
      <w:pPr>
        <w:pStyle w:val="a8"/>
        <w:rPr>
          <w:sz w:val="28"/>
          <w:szCs w:val="28"/>
        </w:rPr>
      </w:pPr>
      <w:r w:rsidRPr="00294F13">
        <w:rPr>
          <w:sz w:val="28"/>
          <w:szCs w:val="28"/>
        </w:rPr>
        <w:t xml:space="preserve">муниципального района </w:t>
      </w:r>
      <w:proofErr w:type="spellStart"/>
      <w:r w:rsidRPr="00294F13">
        <w:rPr>
          <w:sz w:val="28"/>
          <w:szCs w:val="28"/>
        </w:rPr>
        <w:t>Кинель-Черкасский</w:t>
      </w:r>
      <w:proofErr w:type="spellEnd"/>
    </w:p>
    <w:p w:rsidR="0057340C" w:rsidRDefault="00215640" w:rsidP="00110EA9">
      <w:pPr>
        <w:pStyle w:val="a8"/>
        <w:rPr>
          <w:sz w:val="28"/>
          <w:szCs w:val="28"/>
        </w:rPr>
      </w:pPr>
      <w:r w:rsidRPr="00294F13">
        <w:rPr>
          <w:sz w:val="28"/>
          <w:szCs w:val="28"/>
        </w:rPr>
        <w:t>Самарской области</w:t>
      </w:r>
      <w:r w:rsidRPr="00294F13">
        <w:rPr>
          <w:sz w:val="28"/>
          <w:szCs w:val="28"/>
        </w:rPr>
        <w:tab/>
      </w:r>
      <w:r w:rsidRPr="00294F13">
        <w:rPr>
          <w:sz w:val="28"/>
          <w:szCs w:val="28"/>
        </w:rPr>
        <w:tab/>
      </w:r>
      <w:r w:rsidRPr="00294F13">
        <w:rPr>
          <w:sz w:val="28"/>
          <w:szCs w:val="28"/>
        </w:rPr>
        <w:tab/>
      </w:r>
      <w:r w:rsidRPr="00294F13">
        <w:rPr>
          <w:sz w:val="28"/>
          <w:szCs w:val="28"/>
        </w:rPr>
        <w:tab/>
      </w:r>
      <w:r w:rsidRPr="00294F13">
        <w:rPr>
          <w:sz w:val="28"/>
          <w:szCs w:val="28"/>
        </w:rPr>
        <w:tab/>
        <w:t xml:space="preserve">                   </w:t>
      </w:r>
      <w:r w:rsidR="00294F13">
        <w:rPr>
          <w:sz w:val="28"/>
          <w:szCs w:val="28"/>
        </w:rPr>
        <w:t xml:space="preserve">        </w:t>
      </w:r>
      <w:proofErr w:type="spellStart"/>
      <w:r w:rsidRPr="00294F13">
        <w:rPr>
          <w:sz w:val="28"/>
          <w:szCs w:val="28"/>
        </w:rPr>
        <w:t>А.Е.Пургаев</w:t>
      </w:r>
      <w:proofErr w:type="spellEnd"/>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Default="000F6A6B" w:rsidP="00110EA9">
      <w:pPr>
        <w:pStyle w:val="a8"/>
        <w:rPr>
          <w:sz w:val="28"/>
          <w:szCs w:val="28"/>
        </w:rPr>
      </w:pPr>
    </w:p>
    <w:p w:rsidR="000F6A6B" w:rsidRPr="00B81DA9" w:rsidRDefault="000F6A6B" w:rsidP="000F6A6B">
      <w:pPr>
        <w:pStyle w:val="aa"/>
        <w:spacing w:line="240" w:lineRule="auto"/>
        <w:jc w:val="right"/>
        <w:rPr>
          <w:szCs w:val="28"/>
        </w:rPr>
      </w:pPr>
      <w:r w:rsidRPr="00B81DA9">
        <w:rPr>
          <w:szCs w:val="28"/>
        </w:rPr>
        <w:lastRenderedPageBreak/>
        <w:t>ПРИЛОЖЕНИЕ</w:t>
      </w:r>
    </w:p>
    <w:p w:rsidR="000F6A6B" w:rsidRPr="00B81DA9" w:rsidRDefault="000F6A6B" w:rsidP="000F6A6B">
      <w:pPr>
        <w:pStyle w:val="aa"/>
        <w:spacing w:line="240" w:lineRule="auto"/>
        <w:jc w:val="right"/>
        <w:rPr>
          <w:szCs w:val="28"/>
        </w:rPr>
      </w:pPr>
      <w:r w:rsidRPr="00B81DA9">
        <w:rPr>
          <w:szCs w:val="28"/>
        </w:rPr>
        <w:t>к распоряжению</w:t>
      </w:r>
    </w:p>
    <w:p w:rsidR="000F6A6B" w:rsidRPr="00B81DA9" w:rsidRDefault="000F6A6B" w:rsidP="000F6A6B">
      <w:pPr>
        <w:pStyle w:val="aa"/>
        <w:spacing w:line="240" w:lineRule="auto"/>
        <w:jc w:val="right"/>
        <w:rPr>
          <w:szCs w:val="28"/>
        </w:rPr>
      </w:pPr>
      <w:r w:rsidRPr="00B81DA9">
        <w:rPr>
          <w:szCs w:val="28"/>
        </w:rPr>
        <w:t xml:space="preserve">Администрации </w:t>
      </w:r>
      <w:proofErr w:type="spellStart"/>
      <w:r w:rsidRPr="00B81DA9">
        <w:rPr>
          <w:szCs w:val="28"/>
        </w:rPr>
        <w:t>с</w:t>
      </w:r>
      <w:proofErr w:type="gramStart"/>
      <w:r w:rsidRPr="00B81DA9">
        <w:rPr>
          <w:szCs w:val="28"/>
        </w:rPr>
        <w:t>.п</w:t>
      </w:r>
      <w:proofErr w:type="gramEnd"/>
      <w:r w:rsidRPr="00B81DA9">
        <w:rPr>
          <w:szCs w:val="28"/>
        </w:rPr>
        <w:t>,Березняки</w:t>
      </w:r>
      <w:proofErr w:type="spellEnd"/>
    </w:p>
    <w:p w:rsidR="000F6A6B" w:rsidRPr="00B81DA9" w:rsidRDefault="000F6A6B" w:rsidP="000F6A6B">
      <w:pPr>
        <w:pStyle w:val="aa"/>
        <w:spacing w:line="240" w:lineRule="auto"/>
        <w:jc w:val="right"/>
        <w:rPr>
          <w:szCs w:val="28"/>
        </w:rPr>
      </w:pPr>
      <w:proofErr w:type="spellStart"/>
      <w:r w:rsidRPr="00B81DA9">
        <w:rPr>
          <w:szCs w:val="28"/>
        </w:rPr>
        <w:t>Кинель-Черкасского</w:t>
      </w:r>
      <w:proofErr w:type="spellEnd"/>
      <w:r w:rsidRPr="00B81DA9">
        <w:rPr>
          <w:szCs w:val="28"/>
        </w:rPr>
        <w:t xml:space="preserve"> района</w:t>
      </w:r>
    </w:p>
    <w:p w:rsidR="000F6A6B" w:rsidRPr="00B81DA9" w:rsidRDefault="000F6A6B" w:rsidP="000F6A6B">
      <w:pPr>
        <w:pStyle w:val="aa"/>
        <w:spacing w:line="240" w:lineRule="auto"/>
        <w:jc w:val="right"/>
        <w:rPr>
          <w:szCs w:val="28"/>
        </w:rPr>
      </w:pPr>
      <w:r w:rsidRPr="00B81DA9">
        <w:rPr>
          <w:szCs w:val="28"/>
        </w:rPr>
        <w:t>Самарской области</w:t>
      </w:r>
    </w:p>
    <w:p w:rsidR="000F6A6B" w:rsidRPr="00B81DA9" w:rsidRDefault="000F6A6B" w:rsidP="000F6A6B">
      <w:pPr>
        <w:pStyle w:val="aa"/>
        <w:spacing w:line="240" w:lineRule="auto"/>
        <w:jc w:val="right"/>
        <w:rPr>
          <w:szCs w:val="28"/>
        </w:rPr>
      </w:pPr>
      <w:r w:rsidRPr="00B81DA9">
        <w:rPr>
          <w:szCs w:val="28"/>
        </w:rPr>
        <w:t xml:space="preserve">                                                                     </w:t>
      </w:r>
      <w:r w:rsidR="0049444A">
        <w:rPr>
          <w:szCs w:val="28"/>
        </w:rPr>
        <w:t xml:space="preserve">          от 01.11.2024 № 27</w:t>
      </w:r>
    </w:p>
    <w:p w:rsidR="000F6A6B" w:rsidRPr="00B81DA9" w:rsidRDefault="000F6A6B" w:rsidP="000F6A6B">
      <w:pPr>
        <w:spacing w:after="0" w:line="240" w:lineRule="auto"/>
        <w:jc w:val="center"/>
        <w:rPr>
          <w:rFonts w:ascii="Times New Roman" w:hAnsi="Times New Roman"/>
          <w:b/>
          <w:sz w:val="28"/>
          <w:szCs w:val="28"/>
        </w:rPr>
      </w:pPr>
    </w:p>
    <w:p w:rsidR="000F6A6B" w:rsidRPr="00B81DA9" w:rsidRDefault="000F6A6B" w:rsidP="000F6A6B">
      <w:pPr>
        <w:pStyle w:val="3"/>
        <w:shd w:val="clear" w:color="auto" w:fill="FFFFFF"/>
        <w:spacing w:line="240" w:lineRule="auto"/>
        <w:textAlignment w:val="baseline"/>
        <w:rPr>
          <w:szCs w:val="28"/>
        </w:rPr>
      </w:pPr>
    </w:p>
    <w:p w:rsidR="000F6A6B" w:rsidRPr="00B81DA9" w:rsidRDefault="000F6A6B" w:rsidP="000F6A6B">
      <w:pPr>
        <w:pStyle w:val="a8"/>
        <w:jc w:val="center"/>
        <w:rPr>
          <w:sz w:val="28"/>
          <w:szCs w:val="28"/>
        </w:rPr>
      </w:pPr>
      <w:r w:rsidRPr="00B81DA9">
        <w:rPr>
          <w:sz w:val="28"/>
          <w:szCs w:val="28"/>
        </w:rPr>
        <w:t>Руководство по соблюдению обязательных требований при осуществлении муниципального контроля</w:t>
      </w:r>
      <w:r w:rsidRPr="00B81DA9">
        <w:rPr>
          <w:rFonts w:eastAsia="Times New Roman"/>
          <w:bCs/>
          <w:sz w:val="28"/>
          <w:szCs w:val="28"/>
          <w:lang w:eastAsia="ru-RU"/>
        </w:rPr>
        <w:t xml:space="preserve"> </w:t>
      </w:r>
      <w:r w:rsidRPr="00B81DA9">
        <w:rPr>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B81DA9">
        <w:rPr>
          <w:rFonts w:eastAsia="Times New Roman"/>
          <w:bCs/>
          <w:sz w:val="28"/>
          <w:szCs w:val="28"/>
          <w:lang w:eastAsia="ru-RU"/>
        </w:rPr>
        <w:t xml:space="preserve"> </w:t>
      </w:r>
      <w:r w:rsidRPr="00B81DA9">
        <w:rPr>
          <w:sz w:val="28"/>
          <w:szCs w:val="28"/>
        </w:rPr>
        <w:t>сельского поселения Березняки</w:t>
      </w:r>
    </w:p>
    <w:p w:rsidR="000F6A6B" w:rsidRPr="00B81DA9" w:rsidRDefault="000F6A6B" w:rsidP="000F6A6B">
      <w:pPr>
        <w:pStyle w:val="a8"/>
        <w:jc w:val="center"/>
        <w:rPr>
          <w:rFonts w:eastAsia="Times New Roman"/>
          <w:lang w:eastAsia="ru-RU"/>
        </w:rPr>
      </w:pPr>
      <w:r w:rsidRPr="00B81DA9">
        <w:rPr>
          <w:sz w:val="28"/>
          <w:szCs w:val="28"/>
        </w:rPr>
        <w:t xml:space="preserve"> муниципального района </w:t>
      </w:r>
      <w:proofErr w:type="spellStart"/>
      <w:r w:rsidRPr="00B81DA9">
        <w:rPr>
          <w:sz w:val="28"/>
          <w:szCs w:val="28"/>
        </w:rPr>
        <w:t>Кинель-Черкасский</w:t>
      </w:r>
      <w:proofErr w:type="spellEnd"/>
      <w:r w:rsidRPr="00B81DA9">
        <w:rPr>
          <w:sz w:val="28"/>
          <w:szCs w:val="28"/>
        </w:rPr>
        <w:t xml:space="preserve"> Самарской области</w:t>
      </w:r>
    </w:p>
    <w:p w:rsidR="000F6A6B" w:rsidRPr="00B81DA9" w:rsidRDefault="000F6A6B" w:rsidP="000F6A6B">
      <w:pPr>
        <w:spacing w:after="0" w:line="240" w:lineRule="auto"/>
        <w:jc w:val="right"/>
        <w:rPr>
          <w:rFonts w:ascii="Times New Roman" w:eastAsia="Times New Roman" w:hAnsi="Times New Roman"/>
          <w:sz w:val="24"/>
          <w:szCs w:val="24"/>
          <w:lang w:eastAsia="ru-RU"/>
        </w:rPr>
      </w:pPr>
    </w:p>
    <w:p w:rsidR="000F6A6B" w:rsidRPr="00B81DA9" w:rsidRDefault="000F6A6B" w:rsidP="000F6A6B">
      <w:pPr>
        <w:spacing w:after="0" w:line="240" w:lineRule="auto"/>
        <w:jc w:val="both"/>
        <w:rPr>
          <w:rFonts w:ascii="Times New Roman" w:eastAsia="Times New Roman" w:hAnsi="Times New Roman"/>
          <w:sz w:val="28"/>
          <w:szCs w:val="28"/>
          <w:lang w:eastAsia="ru-RU"/>
        </w:rPr>
      </w:pPr>
    </w:p>
    <w:p w:rsidR="000F6A6B" w:rsidRPr="00B81DA9" w:rsidRDefault="000F6A6B" w:rsidP="000F6A6B">
      <w:pPr>
        <w:pStyle w:val="a8"/>
        <w:spacing w:line="360" w:lineRule="auto"/>
        <w:jc w:val="both"/>
        <w:rPr>
          <w:sz w:val="28"/>
          <w:szCs w:val="28"/>
        </w:rPr>
      </w:pPr>
      <w:r w:rsidRPr="00B81DA9">
        <w:rPr>
          <w:sz w:val="28"/>
          <w:szCs w:val="28"/>
        </w:rPr>
        <w:tab/>
      </w:r>
      <w:proofErr w:type="gramStart"/>
      <w:r w:rsidRPr="00B81DA9">
        <w:rPr>
          <w:sz w:val="28"/>
          <w:szCs w:val="28"/>
          <w:shd w:val="clear" w:color="auto" w:fill="FFFFFF"/>
        </w:rPr>
        <w:t>Настоящее руководство разработано в соответствии с подпунктом 5 пункта 3 статьи 46 Федерального закона от 31.07.2020 №248-ФЗ «О государственном контроле (надзоре) и муниципальном контроле в Российской Федерации» в целях оказания гражданам, юридическим лицам и индивидуальным предпринимателям информационно-методической поддержки в вопросах соблюдения обязательных требований, установленных федеральными законами Российской Федерации, нормативными правовыми акта</w:t>
      </w:r>
      <w:r w:rsidR="0085166D">
        <w:rPr>
          <w:sz w:val="28"/>
          <w:szCs w:val="28"/>
          <w:shd w:val="clear" w:color="auto" w:fill="FFFFFF"/>
        </w:rPr>
        <w:t xml:space="preserve">ми сельского поселения Березняки </w:t>
      </w:r>
      <w:r w:rsidRPr="00B81DA9">
        <w:rPr>
          <w:sz w:val="28"/>
          <w:szCs w:val="28"/>
          <w:shd w:val="clear" w:color="auto" w:fill="FFFFFF"/>
        </w:rPr>
        <w:t xml:space="preserve">муниципального района </w:t>
      </w:r>
      <w:proofErr w:type="spellStart"/>
      <w:r w:rsidRPr="00B81DA9">
        <w:rPr>
          <w:sz w:val="28"/>
          <w:szCs w:val="28"/>
          <w:shd w:val="clear" w:color="auto" w:fill="FFFFFF"/>
        </w:rPr>
        <w:t>Кинель-Черкасский</w:t>
      </w:r>
      <w:proofErr w:type="spellEnd"/>
      <w:r w:rsidRPr="00B81DA9">
        <w:rPr>
          <w:sz w:val="28"/>
          <w:szCs w:val="28"/>
          <w:shd w:val="clear" w:color="auto" w:fill="FFFFFF"/>
        </w:rPr>
        <w:t xml:space="preserve"> Самарской области оценка</w:t>
      </w:r>
      <w:proofErr w:type="gramEnd"/>
      <w:r w:rsidRPr="00B81DA9">
        <w:rPr>
          <w:sz w:val="28"/>
          <w:szCs w:val="28"/>
          <w:shd w:val="clear" w:color="auto" w:fill="FFFFFF"/>
        </w:rPr>
        <w:t xml:space="preserve"> </w:t>
      </w:r>
      <w:proofErr w:type="gramStart"/>
      <w:r w:rsidRPr="00B81DA9">
        <w:rPr>
          <w:sz w:val="28"/>
          <w:szCs w:val="28"/>
          <w:shd w:val="clear" w:color="auto" w:fill="FFFFFF"/>
        </w:rPr>
        <w:t>соблюдения</w:t>
      </w:r>
      <w:proofErr w:type="gramEnd"/>
      <w:r w:rsidRPr="00B81DA9">
        <w:rPr>
          <w:sz w:val="28"/>
          <w:szCs w:val="28"/>
          <w:shd w:val="clear" w:color="auto" w:fill="FFFFFF"/>
        </w:rPr>
        <w:t xml:space="preserve"> которых является предметом муниципального контроля </w:t>
      </w:r>
      <w:r w:rsidRPr="00B81DA9">
        <w:rPr>
          <w:color w:val="000000"/>
          <w:sz w:val="28"/>
          <w:szCs w:val="28"/>
        </w:rPr>
        <w:t xml:space="preserve">на </w:t>
      </w:r>
      <w:r w:rsidRPr="00B81DA9">
        <w:rPr>
          <w:bCs/>
          <w:color w:val="000000"/>
          <w:sz w:val="28"/>
          <w:szCs w:val="28"/>
        </w:rPr>
        <w:t>автомобильном транспорте, городском наземном электрическом транспорте и в дорожном хозяйстве в границах населенных пунктов</w:t>
      </w:r>
      <w:r w:rsidRPr="00B81DA9">
        <w:rPr>
          <w:rFonts w:eastAsia="Times New Roman"/>
          <w:bCs/>
          <w:sz w:val="28"/>
          <w:szCs w:val="28"/>
          <w:lang w:eastAsia="ru-RU"/>
        </w:rPr>
        <w:t xml:space="preserve"> </w:t>
      </w:r>
      <w:r w:rsidRPr="00B81DA9">
        <w:rPr>
          <w:sz w:val="28"/>
          <w:szCs w:val="28"/>
        </w:rPr>
        <w:t xml:space="preserve">сельского поселения Березняки муниципального района </w:t>
      </w:r>
      <w:proofErr w:type="spellStart"/>
      <w:r w:rsidRPr="00B81DA9">
        <w:rPr>
          <w:sz w:val="28"/>
          <w:szCs w:val="28"/>
        </w:rPr>
        <w:t>Кинель-Черкасский</w:t>
      </w:r>
      <w:proofErr w:type="spellEnd"/>
      <w:r w:rsidRPr="00B81DA9">
        <w:rPr>
          <w:sz w:val="28"/>
          <w:szCs w:val="28"/>
        </w:rPr>
        <w:t xml:space="preserve"> Самарской области (далее – </w:t>
      </w:r>
      <w:r w:rsidRPr="00B81DA9">
        <w:rPr>
          <w:color w:val="000000"/>
          <w:sz w:val="28"/>
          <w:szCs w:val="28"/>
        </w:rPr>
        <w:t>муниципальный контроль на автомобильном транспорте</w:t>
      </w:r>
      <w:r w:rsidRPr="00B81DA9">
        <w:rPr>
          <w:bCs/>
          <w:color w:val="000000"/>
          <w:sz w:val="28"/>
          <w:szCs w:val="28"/>
        </w:rPr>
        <w:t xml:space="preserve"> в границах населенных пунктов сельского поселения Березняки</w:t>
      </w:r>
      <w:r w:rsidRPr="00B81DA9">
        <w:rPr>
          <w:color w:val="000000"/>
          <w:sz w:val="28"/>
          <w:szCs w:val="28"/>
        </w:rPr>
        <w:t>)</w:t>
      </w:r>
      <w:r w:rsidRPr="00B81DA9">
        <w:rPr>
          <w:sz w:val="28"/>
          <w:szCs w:val="28"/>
        </w:rPr>
        <w:t>.</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Предметом муниципального контроля на автомобильном транспорте</w:t>
      </w:r>
      <w:r w:rsidRPr="00B81DA9">
        <w:rPr>
          <w:rFonts w:ascii="Times New Roman" w:hAnsi="Times New Roman" w:cs="Times New Roman"/>
          <w:bCs/>
          <w:color w:val="000000"/>
          <w:sz w:val="28"/>
          <w:szCs w:val="28"/>
        </w:rPr>
        <w:t xml:space="preserve"> в границах населенных пунктов сельского поселения Березняки</w:t>
      </w:r>
      <w:r w:rsidRPr="00B81DA9">
        <w:rPr>
          <w:rFonts w:ascii="Times New Roman" w:hAnsi="Times New Roman" w:cs="Times New Roman"/>
          <w:color w:val="000000"/>
          <w:sz w:val="28"/>
          <w:szCs w:val="28"/>
        </w:rPr>
        <w:t xml:space="preserve"> является соблюдение юридическими лицами, индивидуальными предпринимателями, гражданами (далее </w:t>
      </w:r>
      <w:r w:rsidRPr="00B81DA9">
        <w:rPr>
          <w:rFonts w:ascii="Times New Roman" w:hAnsi="Times New Roman" w:cs="Times New Roman"/>
          <w:color w:val="000000"/>
        </w:rPr>
        <w:t>–</w:t>
      </w:r>
      <w:r w:rsidRPr="00B81DA9">
        <w:rPr>
          <w:rFonts w:ascii="Times New Roman" w:hAnsi="Times New Roman" w:cs="Times New Roman"/>
          <w:color w:val="000000"/>
          <w:sz w:val="28"/>
          <w:szCs w:val="28"/>
        </w:rPr>
        <w:t xml:space="preserve"> контролируемые лица) </w:t>
      </w:r>
      <w:r w:rsidRPr="00B81DA9">
        <w:rPr>
          <w:rFonts w:ascii="Times New Roman" w:hAnsi="Times New Roman" w:cs="Times New Roman"/>
          <w:color w:val="000000"/>
          <w:sz w:val="28"/>
          <w:szCs w:val="28"/>
        </w:rPr>
        <w:lastRenderedPageBreak/>
        <w:t>обязательных требований:</w:t>
      </w:r>
    </w:p>
    <w:p w:rsidR="0085166D"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сельского поселения Березняки муниципального района </w:t>
      </w:r>
      <w:proofErr w:type="spellStart"/>
      <w:r w:rsidRPr="00B81DA9">
        <w:rPr>
          <w:rFonts w:ascii="Times New Roman" w:hAnsi="Times New Roman" w:cs="Times New Roman"/>
          <w:color w:val="000000"/>
          <w:sz w:val="28"/>
          <w:szCs w:val="28"/>
        </w:rPr>
        <w:t>Кинель-Черкасский</w:t>
      </w:r>
      <w:proofErr w:type="spellEnd"/>
      <w:r w:rsidRPr="00B81DA9">
        <w:rPr>
          <w:rFonts w:ascii="Times New Roman" w:hAnsi="Times New Roman" w:cs="Times New Roman"/>
          <w:color w:val="000000"/>
          <w:sz w:val="28"/>
          <w:szCs w:val="28"/>
        </w:rPr>
        <w:t xml:space="preserve"> Самарской области (далее – автомобильные дороги местного </w:t>
      </w:r>
    </w:p>
    <w:p w:rsidR="000F6A6B" w:rsidRPr="00B81DA9" w:rsidRDefault="000F6A6B" w:rsidP="0085166D">
      <w:pPr>
        <w:pStyle w:val="ConsPlusNormal"/>
        <w:spacing w:line="360" w:lineRule="auto"/>
        <w:ind w:firstLine="0"/>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значения или автомобильные дороги общего пользования местного значения):</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 xml:space="preserve">Объектами </w:t>
      </w:r>
      <w:bookmarkStart w:id="1" w:name="_Hlk77676821"/>
      <w:r w:rsidRPr="00B81DA9">
        <w:rPr>
          <w:rFonts w:ascii="Times New Roman" w:hAnsi="Times New Roman" w:cs="Times New Roman"/>
          <w:color w:val="000000"/>
          <w:sz w:val="28"/>
          <w:szCs w:val="28"/>
        </w:rPr>
        <w:t xml:space="preserve">муниципального контроля на автомобильном транспорте </w:t>
      </w:r>
      <w:bookmarkEnd w:id="1"/>
      <w:r w:rsidRPr="00B81DA9">
        <w:rPr>
          <w:rFonts w:ascii="Times New Roman" w:hAnsi="Times New Roman" w:cs="Times New Roman"/>
          <w:color w:val="000000"/>
          <w:sz w:val="28"/>
          <w:szCs w:val="28"/>
        </w:rPr>
        <w:t>являются:</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 xml:space="preserve">деятельность по осуществлению работ по капитальному ремонту, ремонту и содержанию автомобильных дорог общего пользования </w:t>
      </w:r>
      <w:r w:rsidRPr="00B81DA9">
        <w:rPr>
          <w:rFonts w:ascii="Times New Roman" w:hAnsi="Times New Roman" w:cs="Times New Roman"/>
          <w:color w:val="000000"/>
          <w:sz w:val="28"/>
          <w:szCs w:val="28"/>
        </w:rPr>
        <w:lastRenderedPageBreak/>
        <w:t>местного значения и искусственных дорожных сооружений на них;</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bookmarkStart w:id="2" w:name="_Hlk77675416"/>
      <w:r w:rsidRPr="00B81DA9">
        <w:rPr>
          <w:rFonts w:ascii="Times New Roman" w:hAnsi="Times New Roman" w:cs="Times New Roman"/>
          <w:color w:val="000000"/>
          <w:sz w:val="28"/>
          <w:szCs w:val="28"/>
        </w:rPr>
        <w:t xml:space="preserve">внесение платы за </w:t>
      </w:r>
      <w:bookmarkEnd w:id="2"/>
      <w:r w:rsidRPr="00B81DA9">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внесение платы за</w:t>
      </w:r>
      <w:r w:rsidRPr="00B81DA9">
        <w:t xml:space="preserve"> </w:t>
      </w:r>
      <w:r w:rsidRPr="00B81DA9">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81DA9">
        <w:rPr>
          <w:rFonts w:ascii="Times New Roman" w:hAnsi="Times New Roman" w:cs="Times New Roman"/>
          <w:color w:val="000000"/>
          <w:sz w:val="28"/>
          <w:szCs w:val="28"/>
        </w:rPr>
        <w:t>ТР</w:t>
      </w:r>
      <w:proofErr w:type="gramEnd"/>
      <w:r w:rsidRPr="00B81DA9">
        <w:rPr>
          <w:rFonts w:ascii="Times New Roman" w:hAnsi="Times New Roman" w:cs="Times New Roman"/>
          <w:color w:val="000000"/>
          <w:sz w:val="28"/>
          <w:szCs w:val="28"/>
        </w:rPr>
        <w:t xml:space="preserve"> ТС 014/2011);</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81DA9">
        <w:rPr>
          <w:rFonts w:ascii="Times New Roman" w:hAnsi="Times New Roman" w:cs="Times New Roman"/>
          <w:color w:val="000000"/>
          <w:sz w:val="28"/>
          <w:szCs w:val="28"/>
        </w:rPr>
        <w:t>ТР</w:t>
      </w:r>
      <w:proofErr w:type="gramEnd"/>
      <w:r w:rsidRPr="00B81DA9">
        <w:rPr>
          <w:rFonts w:ascii="Times New Roman" w:hAnsi="Times New Roman" w:cs="Times New Roman"/>
          <w:color w:val="000000"/>
          <w:sz w:val="28"/>
          <w:szCs w:val="28"/>
        </w:rPr>
        <w:t xml:space="preserve"> ТС 014/2011);</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 xml:space="preserve">придорожные полосы и полосы </w:t>
      </w:r>
      <w:proofErr w:type="gramStart"/>
      <w:r w:rsidRPr="00B81DA9">
        <w:rPr>
          <w:rFonts w:ascii="Times New Roman" w:hAnsi="Times New Roman" w:cs="Times New Roman"/>
          <w:color w:val="000000"/>
          <w:sz w:val="28"/>
          <w:szCs w:val="28"/>
        </w:rPr>
        <w:t>отвода</w:t>
      </w:r>
      <w:proofErr w:type="gramEnd"/>
      <w:r w:rsidRPr="00B81DA9">
        <w:rPr>
          <w:rFonts w:ascii="Times New Roman" w:hAnsi="Times New Roman" w:cs="Times New Roman"/>
          <w:color w:val="000000"/>
          <w:sz w:val="28"/>
          <w:szCs w:val="28"/>
        </w:rPr>
        <w:t xml:space="preserve"> автомобильных дорог общего пользования местного значения;</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0F6A6B" w:rsidRPr="00B81DA9" w:rsidRDefault="000F6A6B" w:rsidP="000F6A6B">
      <w:pPr>
        <w:spacing w:after="0" w:line="360" w:lineRule="auto"/>
        <w:ind w:firstLine="567"/>
        <w:jc w:val="both"/>
        <w:rPr>
          <w:rFonts w:ascii="Times New Roman" w:hAnsi="Times New Roman"/>
          <w:color w:val="000000"/>
          <w:sz w:val="28"/>
          <w:szCs w:val="28"/>
        </w:rPr>
      </w:pPr>
      <w:r w:rsidRPr="00B81DA9">
        <w:rPr>
          <w:rFonts w:ascii="Times New Roman" w:hAnsi="Times New Roman"/>
          <w:sz w:val="28"/>
          <w:szCs w:val="28"/>
        </w:rPr>
        <w:t xml:space="preserve">Муниципальный контроль </w:t>
      </w:r>
      <w:r w:rsidRPr="00B81DA9">
        <w:rPr>
          <w:rFonts w:ascii="Times New Roman" w:hAnsi="Times New Roman"/>
          <w:color w:val="000000"/>
          <w:sz w:val="28"/>
          <w:szCs w:val="28"/>
        </w:rPr>
        <w:t xml:space="preserve">на автомобильном транспорте </w:t>
      </w:r>
      <w:r w:rsidRPr="00B81DA9">
        <w:rPr>
          <w:rFonts w:ascii="Times New Roman" w:hAnsi="Times New Roman"/>
          <w:bCs/>
          <w:color w:val="000000"/>
          <w:sz w:val="28"/>
          <w:szCs w:val="28"/>
        </w:rPr>
        <w:t>в границах населенных пунктов сельского поселения Березняки</w:t>
      </w:r>
      <w:r w:rsidRPr="00B81DA9">
        <w:rPr>
          <w:rFonts w:ascii="Times New Roman" w:hAnsi="Times New Roman"/>
          <w:sz w:val="28"/>
          <w:szCs w:val="28"/>
        </w:rPr>
        <w:t xml:space="preserve"> осуществляется </w:t>
      </w:r>
      <w:r w:rsidRPr="00B81DA9">
        <w:rPr>
          <w:rFonts w:ascii="Times New Roman" w:hAnsi="Times New Roman"/>
          <w:color w:val="000000"/>
          <w:sz w:val="28"/>
          <w:szCs w:val="28"/>
        </w:rPr>
        <w:t>Администрацией  с.п</w:t>
      </w:r>
      <w:proofErr w:type="gramStart"/>
      <w:r w:rsidRPr="00B81DA9">
        <w:rPr>
          <w:rFonts w:ascii="Times New Roman" w:hAnsi="Times New Roman"/>
          <w:color w:val="000000"/>
          <w:sz w:val="28"/>
          <w:szCs w:val="28"/>
        </w:rPr>
        <w:t>.Б</w:t>
      </w:r>
      <w:proofErr w:type="gramEnd"/>
      <w:r w:rsidRPr="00B81DA9">
        <w:rPr>
          <w:rFonts w:ascii="Times New Roman" w:hAnsi="Times New Roman"/>
          <w:color w:val="000000"/>
          <w:sz w:val="28"/>
          <w:szCs w:val="28"/>
        </w:rPr>
        <w:t xml:space="preserve">ерезняки </w:t>
      </w:r>
      <w:proofErr w:type="spellStart"/>
      <w:r w:rsidRPr="00B81DA9">
        <w:rPr>
          <w:rFonts w:ascii="Times New Roman" w:hAnsi="Times New Roman"/>
          <w:color w:val="000000"/>
          <w:sz w:val="28"/>
          <w:szCs w:val="28"/>
        </w:rPr>
        <w:t>Кинель-Черкасского</w:t>
      </w:r>
      <w:proofErr w:type="spellEnd"/>
      <w:r w:rsidRPr="00B81DA9">
        <w:rPr>
          <w:rFonts w:ascii="Times New Roman" w:hAnsi="Times New Roman"/>
          <w:color w:val="000000"/>
          <w:sz w:val="28"/>
          <w:szCs w:val="28"/>
        </w:rPr>
        <w:t xml:space="preserve"> района Самарской области </w:t>
      </w:r>
      <w:r w:rsidRPr="00B81DA9">
        <w:rPr>
          <w:rFonts w:ascii="Times New Roman" w:hAnsi="Times New Roman"/>
          <w:i/>
          <w:iCs/>
          <w:color w:val="000000"/>
          <w:sz w:val="28"/>
          <w:szCs w:val="28"/>
        </w:rPr>
        <w:t xml:space="preserve"> </w:t>
      </w:r>
      <w:r w:rsidRPr="00B81DA9">
        <w:rPr>
          <w:rFonts w:ascii="Times New Roman" w:hAnsi="Times New Roman"/>
          <w:color w:val="000000"/>
          <w:sz w:val="28"/>
          <w:szCs w:val="28"/>
        </w:rPr>
        <w:t>(далее – уполномоченный орган).</w:t>
      </w:r>
    </w:p>
    <w:p w:rsidR="000F6A6B" w:rsidRPr="00B81DA9" w:rsidRDefault="000F6A6B" w:rsidP="000F6A6B">
      <w:pPr>
        <w:spacing w:after="0" w:line="360" w:lineRule="auto"/>
        <w:ind w:firstLine="709"/>
        <w:contextualSpacing/>
        <w:jc w:val="both"/>
        <w:rPr>
          <w:rFonts w:ascii="Times New Roman" w:hAnsi="Times New Roman"/>
          <w:color w:val="000000"/>
          <w:sz w:val="28"/>
          <w:szCs w:val="28"/>
        </w:rPr>
      </w:pPr>
      <w:r w:rsidRPr="00B81DA9">
        <w:rPr>
          <w:rFonts w:ascii="Times New Roman" w:hAnsi="Times New Roman"/>
          <w:color w:val="000000"/>
          <w:sz w:val="28"/>
          <w:szCs w:val="28"/>
        </w:rPr>
        <w:t xml:space="preserve">Должностными лицами уполномоченного органа, осуществляющие контроль на автомобильном транспорте </w:t>
      </w:r>
      <w:r w:rsidRPr="00B81DA9">
        <w:rPr>
          <w:rFonts w:ascii="Times New Roman" w:hAnsi="Times New Roman"/>
          <w:bCs/>
          <w:color w:val="000000"/>
          <w:sz w:val="28"/>
          <w:szCs w:val="28"/>
        </w:rPr>
        <w:t>в границах населенных пунктов сельского поселения Березняки</w:t>
      </w:r>
      <w:r w:rsidRPr="00B81DA9">
        <w:rPr>
          <w:rFonts w:ascii="Times New Roman" w:hAnsi="Times New Roman"/>
          <w:color w:val="000000"/>
          <w:sz w:val="28"/>
          <w:szCs w:val="28"/>
        </w:rPr>
        <w:t>, являются:  Глава Администрации с.п</w:t>
      </w:r>
      <w:proofErr w:type="gramStart"/>
      <w:r w:rsidRPr="00B81DA9">
        <w:rPr>
          <w:rFonts w:ascii="Times New Roman" w:hAnsi="Times New Roman"/>
          <w:color w:val="000000"/>
          <w:sz w:val="28"/>
          <w:szCs w:val="28"/>
        </w:rPr>
        <w:t>.Б</w:t>
      </w:r>
      <w:proofErr w:type="gramEnd"/>
      <w:r w:rsidRPr="00B81DA9">
        <w:rPr>
          <w:rFonts w:ascii="Times New Roman" w:hAnsi="Times New Roman"/>
          <w:color w:val="000000"/>
          <w:sz w:val="28"/>
          <w:szCs w:val="28"/>
        </w:rPr>
        <w:t xml:space="preserve">ерезняки </w:t>
      </w:r>
      <w:proofErr w:type="spellStart"/>
      <w:r w:rsidRPr="00B81DA9">
        <w:rPr>
          <w:rFonts w:ascii="Times New Roman" w:hAnsi="Times New Roman"/>
          <w:color w:val="000000"/>
          <w:sz w:val="28"/>
          <w:szCs w:val="28"/>
        </w:rPr>
        <w:t>Кинель-Черкасского</w:t>
      </w:r>
      <w:proofErr w:type="spellEnd"/>
      <w:r w:rsidRPr="00B81DA9">
        <w:rPr>
          <w:rFonts w:ascii="Times New Roman" w:hAnsi="Times New Roman"/>
          <w:color w:val="000000"/>
          <w:sz w:val="28"/>
          <w:szCs w:val="28"/>
        </w:rPr>
        <w:t xml:space="preserve"> район</w:t>
      </w:r>
      <w:r w:rsidR="00B81DA9" w:rsidRPr="00B81DA9">
        <w:rPr>
          <w:rFonts w:ascii="Times New Roman" w:hAnsi="Times New Roman"/>
          <w:color w:val="000000"/>
          <w:sz w:val="28"/>
          <w:szCs w:val="28"/>
        </w:rPr>
        <w:t>а</w:t>
      </w:r>
      <w:r w:rsidRPr="00B81DA9">
        <w:rPr>
          <w:rFonts w:ascii="Times New Roman" w:hAnsi="Times New Roman"/>
          <w:color w:val="000000"/>
          <w:sz w:val="28"/>
          <w:szCs w:val="28"/>
        </w:rPr>
        <w:t xml:space="preserve"> (далее также – должностные лица, уполномоченные осуществлять контроль)</w:t>
      </w:r>
      <w:r w:rsidRPr="00B81DA9">
        <w:rPr>
          <w:rFonts w:ascii="Times New Roman" w:hAnsi="Times New Roman"/>
          <w:i/>
          <w:iCs/>
          <w:color w:val="000000"/>
          <w:sz w:val="28"/>
          <w:szCs w:val="28"/>
        </w:rPr>
        <w:t>.</w:t>
      </w:r>
      <w:r w:rsidRPr="00B81DA9">
        <w:rPr>
          <w:rFonts w:ascii="Times New Roman" w:hAnsi="Times New Roman"/>
          <w:color w:val="000000"/>
          <w:sz w:val="28"/>
          <w:szCs w:val="28"/>
        </w:rPr>
        <w:t xml:space="preserve"> В должностные обязанности указанных должностных лиц уполномоченного органа в соответствии с их должностной инструкцией входит осуществление полномочий по контролю на автомобильном транспорте </w:t>
      </w:r>
      <w:r w:rsidRPr="00B81DA9">
        <w:rPr>
          <w:rFonts w:ascii="Times New Roman" w:hAnsi="Times New Roman"/>
          <w:bCs/>
          <w:color w:val="000000"/>
          <w:sz w:val="28"/>
          <w:szCs w:val="28"/>
        </w:rPr>
        <w:t>в границах населенных пунктов сел</w:t>
      </w:r>
      <w:r w:rsidR="00B81DA9" w:rsidRPr="00B81DA9">
        <w:rPr>
          <w:rFonts w:ascii="Times New Roman" w:hAnsi="Times New Roman"/>
          <w:bCs/>
          <w:color w:val="000000"/>
          <w:sz w:val="28"/>
          <w:szCs w:val="28"/>
        </w:rPr>
        <w:t>ьского поселения Березняки</w:t>
      </w:r>
      <w:r w:rsidRPr="00B81DA9">
        <w:rPr>
          <w:rFonts w:ascii="Times New Roman" w:hAnsi="Times New Roman"/>
          <w:color w:val="000000"/>
          <w:sz w:val="28"/>
          <w:szCs w:val="28"/>
        </w:rPr>
        <w:t>.</w:t>
      </w:r>
    </w:p>
    <w:p w:rsidR="000F6A6B" w:rsidRPr="00B81DA9" w:rsidRDefault="000F6A6B" w:rsidP="000F6A6B">
      <w:pPr>
        <w:pStyle w:val="ConsPlusNormal"/>
        <w:spacing w:line="360" w:lineRule="auto"/>
        <w:ind w:firstLine="709"/>
        <w:jc w:val="both"/>
        <w:rPr>
          <w:rFonts w:ascii="Times New Roman" w:hAnsi="Times New Roman" w:cs="Times New Roman"/>
        </w:rPr>
      </w:pPr>
      <w:r w:rsidRPr="00B81DA9">
        <w:rPr>
          <w:rFonts w:ascii="Times New Roman" w:hAnsi="Times New Roman" w:cs="Times New Roman"/>
          <w:color w:val="000000"/>
          <w:sz w:val="28"/>
          <w:szCs w:val="28"/>
        </w:rPr>
        <w:t xml:space="preserve">Муниципальный контроль на автомобильном транспорте </w:t>
      </w:r>
      <w:r w:rsidRPr="00B81DA9">
        <w:rPr>
          <w:rFonts w:ascii="Times New Roman" w:hAnsi="Times New Roman" w:cs="Times New Roman"/>
          <w:bCs/>
          <w:color w:val="000000"/>
          <w:sz w:val="28"/>
          <w:szCs w:val="28"/>
        </w:rPr>
        <w:t>в границах населенных пунктов сел</w:t>
      </w:r>
      <w:r w:rsidR="00B81DA9" w:rsidRPr="00B81DA9">
        <w:rPr>
          <w:rFonts w:ascii="Times New Roman" w:hAnsi="Times New Roman" w:cs="Times New Roman"/>
          <w:bCs/>
          <w:color w:val="000000"/>
          <w:sz w:val="28"/>
          <w:szCs w:val="28"/>
        </w:rPr>
        <w:t>ьского поселения Березняки</w:t>
      </w:r>
      <w:r w:rsidRPr="00B81DA9">
        <w:rPr>
          <w:rFonts w:ascii="Times New Roman" w:hAnsi="Times New Roman" w:cs="Times New Roman"/>
          <w:bCs/>
          <w:color w:val="000000"/>
          <w:sz w:val="28"/>
          <w:szCs w:val="28"/>
        </w:rPr>
        <w:t xml:space="preserve"> осуществляется</w:t>
      </w:r>
      <w:r w:rsidRPr="00B81DA9">
        <w:rPr>
          <w:rFonts w:ascii="Times New Roman" w:hAnsi="Times New Roman" w:cs="Times New Roman"/>
          <w:color w:val="000000"/>
          <w:sz w:val="28"/>
          <w:szCs w:val="28"/>
        </w:rPr>
        <w:t xml:space="preserve"> в виде проведения профилактических и контрольных мероприятий.</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 xml:space="preserve">Профилактические мероприятия осуществляются уполномоченным </w:t>
      </w:r>
      <w:r w:rsidRPr="00B81DA9">
        <w:rPr>
          <w:rFonts w:ascii="Times New Roman" w:hAnsi="Times New Roman" w:cs="Times New Roman"/>
          <w:color w:val="000000"/>
          <w:sz w:val="28"/>
          <w:szCs w:val="28"/>
        </w:rPr>
        <w:lastRenderedPageBreak/>
        <w:t>органом в целях стимулирования добросовестного соблюдения обязательных требований контролируемыми лицами, и направлены на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являются приоритетным по отношению к проведению контрольных (надзорных) мероприятий.</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F6A6B" w:rsidRPr="00B81DA9" w:rsidRDefault="000F6A6B" w:rsidP="000F6A6B">
      <w:pPr>
        <w:pStyle w:val="ConsPlusNormal"/>
        <w:spacing w:line="360" w:lineRule="auto"/>
        <w:ind w:firstLine="709"/>
        <w:jc w:val="both"/>
        <w:rPr>
          <w:rFonts w:ascii="Times New Roman" w:hAnsi="Times New Roman" w:cs="Times New Roman"/>
        </w:rPr>
      </w:pPr>
      <w:r w:rsidRPr="00B81DA9">
        <w:rPr>
          <w:rFonts w:ascii="Times New Roman" w:hAnsi="Times New Roman" w:cs="Times New Roman"/>
          <w:color w:val="000000"/>
          <w:sz w:val="28"/>
          <w:szCs w:val="28"/>
        </w:rPr>
        <w:t xml:space="preserve">При осуществлении уполномоченным органом муниципального контроля на автомобильном транспорте </w:t>
      </w:r>
      <w:r w:rsidRPr="00B81DA9">
        <w:rPr>
          <w:rFonts w:ascii="Times New Roman" w:hAnsi="Times New Roman" w:cs="Times New Roman"/>
          <w:bCs/>
          <w:color w:val="000000"/>
          <w:sz w:val="28"/>
          <w:szCs w:val="28"/>
        </w:rPr>
        <w:t xml:space="preserve">в границах населенных пунктов сельского </w:t>
      </w:r>
      <w:r w:rsidR="00B81DA9" w:rsidRPr="00B81DA9">
        <w:rPr>
          <w:rFonts w:ascii="Times New Roman" w:hAnsi="Times New Roman" w:cs="Times New Roman"/>
          <w:bCs/>
          <w:color w:val="000000"/>
          <w:sz w:val="28"/>
          <w:szCs w:val="28"/>
        </w:rPr>
        <w:t>поселения Березняки</w:t>
      </w:r>
      <w:r w:rsidRPr="00B81DA9">
        <w:rPr>
          <w:rFonts w:ascii="Times New Roman" w:hAnsi="Times New Roman" w:cs="Times New Roman"/>
          <w:bCs/>
          <w:color w:val="000000"/>
          <w:sz w:val="28"/>
          <w:szCs w:val="28"/>
        </w:rPr>
        <w:t xml:space="preserve"> </w:t>
      </w:r>
      <w:r w:rsidRPr="00B81DA9">
        <w:rPr>
          <w:rFonts w:ascii="Times New Roman" w:hAnsi="Times New Roman" w:cs="Times New Roman"/>
          <w:color w:val="000000"/>
          <w:sz w:val="28"/>
          <w:szCs w:val="28"/>
        </w:rPr>
        <w:t>могут проводиться следующие виды профилактических мероприятий:</w:t>
      </w:r>
    </w:p>
    <w:p w:rsidR="000F6A6B" w:rsidRPr="00B81DA9" w:rsidRDefault="000F6A6B" w:rsidP="000F6A6B">
      <w:pPr>
        <w:pStyle w:val="ConsPlusNormal"/>
        <w:spacing w:line="360" w:lineRule="auto"/>
        <w:ind w:firstLine="709"/>
        <w:jc w:val="both"/>
        <w:rPr>
          <w:rFonts w:ascii="Times New Roman" w:hAnsi="Times New Roman" w:cs="Times New Roman"/>
        </w:rPr>
      </w:pPr>
      <w:r w:rsidRPr="00B81DA9">
        <w:rPr>
          <w:rFonts w:ascii="Times New Roman" w:hAnsi="Times New Roman" w:cs="Times New Roman"/>
          <w:color w:val="000000"/>
          <w:sz w:val="28"/>
          <w:szCs w:val="28"/>
        </w:rPr>
        <w:t>1) информирование;</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2) обобщение правоприменительной практики;</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3) объявление предостережений;</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4) консультирование.</w:t>
      </w:r>
    </w:p>
    <w:p w:rsidR="000F6A6B" w:rsidRPr="00B81DA9" w:rsidRDefault="000F6A6B" w:rsidP="000F6A6B">
      <w:pPr>
        <w:pStyle w:val="ConsPlusNormal"/>
        <w:spacing w:line="360" w:lineRule="auto"/>
        <w:ind w:firstLine="709"/>
        <w:jc w:val="both"/>
        <w:rPr>
          <w:rFonts w:ascii="Times New Roman" w:hAnsi="Times New Roman" w:cs="Times New Roman"/>
        </w:rPr>
      </w:pPr>
      <w:r w:rsidRPr="00B81DA9">
        <w:rPr>
          <w:rFonts w:ascii="Times New Roman" w:hAnsi="Times New Roman" w:cs="Times New Roman"/>
          <w:color w:val="000000"/>
          <w:sz w:val="28"/>
          <w:szCs w:val="28"/>
        </w:rPr>
        <w:t>При осуществлении муниципального контроля на автомобильном транспорте</w:t>
      </w:r>
      <w:r w:rsidRPr="00B81DA9">
        <w:rPr>
          <w:rFonts w:ascii="Times New Roman" w:hAnsi="Times New Roman" w:cs="Times New Roman"/>
          <w:bCs/>
          <w:color w:val="000000"/>
          <w:sz w:val="28"/>
          <w:szCs w:val="28"/>
        </w:rPr>
        <w:t xml:space="preserve"> в границах населенных пунктов сельского </w:t>
      </w:r>
      <w:r w:rsidR="00B81DA9" w:rsidRPr="00B81DA9">
        <w:rPr>
          <w:rFonts w:ascii="Times New Roman" w:hAnsi="Times New Roman" w:cs="Times New Roman"/>
          <w:bCs/>
          <w:color w:val="000000"/>
          <w:sz w:val="28"/>
          <w:szCs w:val="28"/>
        </w:rPr>
        <w:t>поселения Березняки</w:t>
      </w:r>
      <w:r w:rsidRPr="00B81DA9">
        <w:rPr>
          <w:rFonts w:ascii="Times New Roman" w:hAnsi="Times New Roman" w:cs="Times New Roman"/>
          <w:color w:val="000000"/>
          <w:sz w:val="28"/>
          <w:szCs w:val="28"/>
        </w:rPr>
        <w:t xml:space="preserve"> уполномоченным органом могут проводиться следующие виды контрольных мероприятий и контрольных действий в рамках указанных мероприятий:</w:t>
      </w:r>
    </w:p>
    <w:p w:rsidR="000F6A6B" w:rsidRPr="00B81DA9" w:rsidRDefault="000F6A6B" w:rsidP="000F6A6B">
      <w:pPr>
        <w:pStyle w:val="ConsPlusNormal"/>
        <w:spacing w:line="360" w:lineRule="auto"/>
        <w:ind w:firstLine="709"/>
        <w:jc w:val="both"/>
        <w:rPr>
          <w:rFonts w:ascii="Times New Roman" w:hAnsi="Times New Roman" w:cs="Times New Roman"/>
        </w:rPr>
      </w:pPr>
      <w:r w:rsidRPr="00B81DA9">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B81DA9">
        <w:rPr>
          <w:rFonts w:ascii="Times New Roman" w:hAnsi="Times New Roman" w:cs="Times New Roman"/>
          <w:color w:val="000000"/>
          <w:sz w:val="28"/>
          <w:szCs w:val="28"/>
        </w:rPr>
        <w:lastRenderedPageBreak/>
        <w:t>обособленных структурных подразделений), получения письменных объяснений, инструментального обследования);</w:t>
      </w:r>
    </w:p>
    <w:p w:rsidR="000F6A6B" w:rsidRPr="00B81DA9" w:rsidRDefault="000F6A6B" w:rsidP="000F6A6B">
      <w:pPr>
        <w:pStyle w:val="ConsPlusNormal"/>
        <w:spacing w:line="360" w:lineRule="auto"/>
        <w:ind w:firstLine="709"/>
        <w:jc w:val="both"/>
        <w:rPr>
          <w:rFonts w:ascii="Times New Roman" w:hAnsi="Times New Roman" w:cs="Times New Roman"/>
        </w:rPr>
      </w:pPr>
      <w:proofErr w:type="gramStart"/>
      <w:r w:rsidRPr="00B81DA9">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F6A6B" w:rsidRPr="00B81DA9" w:rsidRDefault="000F6A6B" w:rsidP="000F6A6B">
      <w:pPr>
        <w:pStyle w:val="ConsPlusNormal"/>
        <w:spacing w:line="360" w:lineRule="auto"/>
        <w:ind w:firstLine="709"/>
        <w:jc w:val="both"/>
        <w:rPr>
          <w:rFonts w:ascii="Times New Roman" w:hAnsi="Times New Roman" w:cs="Times New Roman"/>
        </w:rPr>
      </w:pPr>
      <w:r w:rsidRPr="00B81DA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proofErr w:type="gramStart"/>
      <w:r w:rsidRPr="00B81DA9">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F6A6B" w:rsidRPr="00B81DA9" w:rsidRDefault="000F6A6B" w:rsidP="000F6A6B">
      <w:pPr>
        <w:spacing w:after="0" w:line="360" w:lineRule="auto"/>
        <w:ind w:firstLine="709"/>
        <w:jc w:val="both"/>
        <w:rPr>
          <w:rFonts w:ascii="Times New Roman" w:hAnsi="Times New Roman"/>
          <w:color w:val="000000"/>
          <w:sz w:val="28"/>
          <w:szCs w:val="28"/>
        </w:rPr>
      </w:pPr>
      <w:proofErr w:type="gramStart"/>
      <w:r w:rsidRPr="00B81DA9">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81DA9">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1DA9">
        <w:rPr>
          <w:rFonts w:ascii="Times New Roman" w:hAnsi="Times New Roman"/>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1DA9">
        <w:rPr>
          <w:rFonts w:ascii="Times New Roman" w:hAnsi="Times New Roman"/>
          <w:color w:val="000000"/>
          <w:sz w:val="28"/>
          <w:szCs w:val="28"/>
        </w:rPr>
        <w:t>);</w:t>
      </w:r>
    </w:p>
    <w:p w:rsidR="000F6A6B" w:rsidRPr="00B81DA9" w:rsidRDefault="000F6A6B" w:rsidP="000F6A6B">
      <w:pPr>
        <w:pStyle w:val="ConsPlusNormal"/>
        <w:spacing w:line="360" w:lineRule="auto"/>
        <w:ind w:firstLine="709"/>
        <w:jc w:val="both"/>
        <w:rPr>
          <w:rFonts w:ascii="Times New Roman" w:hAnsi="Times New Roman" w:cs="Times New Roman"/>
          <w:color w:val="000000"/>
          <w:sz w:val="28"/>
          <w:szCs w:val="28"/>
        </w:rPr>
      </w:pPr>
      <w:r w:rsidRPr="00B81DA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F6A6B" w:rsidRPr="00B81DA9" w:rsidRDefault="000F6A6B" w:rsidP="000F6A6B">
      <w:pPr>
        <w:pStyle w:val="af"/>
        <w:spacing w:line="360" w:lineRule="auto"/>
        <w:ind w:left="1120"/>
        <w:jc w:val="both"/>
        <w:rPr>
          <w:rFonts w:eastAsia="Liberation Serif"/>
          <w:sz w:val="28"/>
          <w:szCs w:val="28"/>
        </w:rPr>
      </w:pPr>
      <w:r w:rsidRPr="00B81DA9">
        <w:rPr>
          <w:rFonts w:eastAsia="Liberation Serif"/>
          <w:sz w:val="28"/>
          <w:szCs w:val="28"/>
        </w:rPr>
        <w:t xml:space="preserve">Ремонт автомобильных дорог. </w:t>
      </w:r>
    </w:p>
    <w:p w:rsidR="000F6A6B" w:rsidRPr="00B81DA9" w:rsidRDefault="000F6A6B" w:rsidP="000F6A6B">
      <w:pPr>
        <w:pStyle w:val="af"/>
        <w:spacing w:line="360" w:lineRule="auto"/>
        <w:ind w:left="0" w:firstLine="709"/>
        <w:jc w:val="both"/>
        <w:rPr>
          <w:rFonts w:eastAsia="Liberation Serif"/>
          <w:sz w:val="28"/>
          <w:szCs w:val="28"/>
        </w:rPr>
      </w:pPr>
      <w:r w:rsidRPr="00B81DA9">
        <w:rPr>
          <w:rFonts w:eastAsia="Liberation Serif"/>
          <w:sz w:val="28"/>
          <w:szCs w:val="28"/>
        </w:rPr>
        <w:t xml:space="preserve">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w:t>
      </w:r>
      <w:r w:rsidRPr="00B81DA9">
        <w:rPr>
          <w:rFonts w:eastAsia="Liberation Serif"/>
          <w:sz w:val="28"/>
          <w:szCs w:val="28"/>
        </w:rPr>
        <w:lastRenderedPageBreak/>
        <w:t>сохранности автомобильных дорог в соответствии с правилами, установленными настоящей статьей.</w:t>
      </w:r>
    </w:p>
    <w:p w:rsidR="000F6A6B" w:rsidRPr="00B81DA9" w:rsidRDefault="000F6A6B" w:rsidP="000F6A6B">
      <w:pPr>
        <w:spacing w:after="0" w:line="360" w:lineRule="auto"/>
        <w:jc w:val="both"/>
        <w:rPr>
          <w:rFonts w:ascii="Times New Roman" w:eastAsia="Liberation Serif" w:hAnsi="Times New Roman"/>
          <w:sz w:val="28"/>
          <w:szCs w:val="28"/>
        </w:rPr>
      </w:pPr>
      <w:r w:rsidRPr="00B81DA9">
        <w:rPr>
          <w:rFonts w:ascii="Times New Roman" w:eastAsia="Liberation Serif" w:hAnsi="Times New Roman"/>
          <w:sz w:val="28"/>
          <w:szCs w:val="28"/>
        </w:rPr>
        <w:tab/>
        <w:t>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F6A6B" w:rsidRPr="00B81DA9" w:rsidRDefault="000F6A6B" w:rsidP="000F6A6B">
      <w:pPr>
        <w:spacing w:after="0" w:line="360" w:lineRule="auto"/>
        <w:jc w:val="both"/>
        <w:rPr>
          <w:rFonts w:ascii="Times New Roman" w:eastAsia="Liberation Serif" w:hAnsi="Times New Roman"/>
          <w:sz w:val="28"/>
          <w:szCs w:val="28"/>
        </w:rPr>
      </w:pPr>
      <w:r w:rsidRPr="00B81DA9">
        <w:rPr>
          <w:rFonts w:ascii="Times New Roman" w:eastAsia="Liberation Serif" w:hAnsi="Times New Roman"/>
          <w:sz w:val="28"/>
          <w:szCs w:val="28"/>
        </w:rPr>
        <w:tab/>
        <w:t>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F6A6B" w:rsidRPr="00B81DA9" w:rsidRDefault="000F6A6B" w:rsidP="000F6A6B">
      <w:pPr>
        <w:spacing w:after="0" w:line="360" w:lineRule="auto"/>
        <w:ind w:firstLine="709"/>
        <w:jc w:val="both"/>
        <w:rPr>
          <w:rFonts w:ascii="Times New Roman" w:eastAsia="Liberation Serif" w:hAnsi="Times New Roman"/>
          <w:sz w:val="28"/>
          <w:szCs w:val="28"/>
        </w:rPr>
      </w:pPr>
      <w:r w:rsidRPr="00B81DA9">
        <w:rPr>
          <w:rFonts w:ascii="Times New Roman" w:eastAsia="Liberation Serif" w:hAnsi="Times New Roman"/>
          <w:sz w:val="28"/>
          <w:szCs w:val="28"/>
        </w:rPr>
        <w:t>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F6A6B" w:rsidRPr="00B81DA9" w:rsidRDefault="000F6A6B" w:rsidP="000F6A6B">
      <w:pPr>
        <w:spacing w:after="0" w:line="360" w:lineRule="auto"/>
        <w:jc w:val="both"/>
        <w:rPr>
          <w:rFonts w:ascii="Times New Roman" w:eastAsia="Liberation Serif" w:hAnsi="Times New Roman"/>
          <w:sz w:val="28"/>
          <w:szCs w:val="28"/>
        </w:rPr>
      </w:pPr>
      <w:r w:rsidRPr="00B81DA9">
        <w:rPr>
          <w:rFonts w:ascii="Times New Roman" w:eastAsia="Liberation Serif" w:hAnsi="Times New Roman"/>
          <w:sz w:val="28"/>
          <w:szCs w:val="28"/>
        </w:rPr>
        <w:tab/>
      </w:r>
      <w:r w:rsidRPr="00B81DA9">
        <w:rPr>
          <w:rFonts w:ascii="Times New Roman" w:eastAsia="Liberation Serif" w:hAnsi="Times New Roman"/>
          <w:b/>
          <w:sz w:val="28"/>
          <w:szCs w:val="28"/>
        </w:rPr>
        <w:t xml:space="preserve"> </w:t>
      </w:r>
      <w:r w:rsidRPr="00B81DA9">
        <w:rPr>
          <w:rFonts w:ascii="Times New Roman" w:eastAsia="Liberation Serif" w:hAnsi="Times New Roman"/>
          <w:sz w:val="28"/>
          <w:szCs w:val="28"/>
        </w:rPr>
        <w:t>Границы полосы отвода автомобильной дороги определяются на основании документации по планировке территории.</w:t>
      </w:r>
    </w:p>
    <w:p w:rsidR="000F6A6B" w:rsidRPr="00B81DA9" w:rsidRDefault="000F6A6B" w:rsidP="000F6A6B">
      <w:pPr>
        <w:spacing w:after="0" w:line="360" w:lineRule="auto"/>
        <w:jc w:val="both"/>
        <w:rPr>
          <w:rFonts w:ascii="Times New Roman" w:eastAsia="Liberation Serif" w:hAnsi="Times New Roman"/>
          <w:sz w:val="28"/>
          <w:szCs w:val="28"/>
        </w:rPr>
      </w:pPr>
      <w:r w:rsidRPr="00B81DA9">
        <w:rPr>
          <w:rFonts w:ascii="Times New Roman" w:eastAsia="Liberation Serif" w:hAnsi="Times New Roman"/>
          <w:sz w:val="28"/>
          <w:szCs w:val="28"/>
        </w:rPr>
        <w:tab/>
        <w:t>В границах полосы отвода автомобильной дороги, за исключением случаев, предусмотренных Федеральным законом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запрещаются:</w:t>
      </w:r>
    </w:p>
    <w:p w:rsidR="000F6A6B" w:rsidRPr="00B81DA9" w:rsidRDefault="000F6A6B" w:rsidP="000F6A6B">
      <w:pPr>
        <w:spacing w:after="0" w:line="360" w:lineRule="auto"/>
        <w:jc w:val="both"/>
        <w:rPr>
          <w:rFonts w:ascii="Times New Roman" w:eastAsia="Liberation Serif" w:hAnsi="Times New Roman"/>
          <w:sz w:val="28"/>
          <w:szCs w:val="28"/>
        </w:rPr>
      </w:pPr>
      <w:r w:rsidRPr="00B81DA9">
        <w:rPr>
          <w:rFonts w:ascii="Times New Roman" w:eastAsia="Liberation Serif" w:hAnsi="Times New Roman"/>
          <w:sz w:val="28"/>
          <w:szCs w:val="28"/>
        </w:rPr>
        <w:tab/>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F6A6B" w:rsidRPr="00B81DA9" w:rsidRDefault="000F6A6B" w:rsidP="000F6A6B">
      <w:pPr>
        <w:spacing w:after="0" w:line="360" w:lineRule="auto"/>
        <w:jc w:val="both"/>
        <w:rPr>
          <w:rFonts w:ascii="Times New Roman" w:eastAsia="Liberation Serif" w:hAnsi="Times New Roman"/>
          <w:sz w:val="28"/>
          <w:szCs w:val="28"/>
        </w:rPr>
      </w:pPr>
      <w:r w:rsidRPr="00B81DA9">
        <w:rPr>
          <w:rFonts w:ascii="Times New Roman" w:eastAsia="Liberation Serif" w:hAnsi="Times New Roman"/>
          <w:sz w:val="28"/>
          <w:szCs w:val="28"/>
        </w:rPr>
        <w:tab/>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F6A6B" w:rsidRPr="00B81DA9" w:rsidRDefault="000F6A6B" w:rsidP="000F6A6B">
      <w:pPr>
        <w:spacing w:after="0" w:line="360" w:lineRule="auto"/>
        <w:jc w:val="both"/>
        <w:rPr>
          <w:rFonts w:ascii="Times New Roman" w:eastAsia="Liberation Serif" w:hAnsi="Times New Roman"/>
          <w:sz w:val="28"/>
          <w:szCs w:val="28"/>
        </w:rPr>
      </w:pPr>
      <w:r w:rsidRPr="00B81DA9">
        <w:rPr>
          <w:rFonts w:ascii="Times New Roman" w:eastAsia="Liberation Serif" w:hAnsi="Times New Roman"/>
          <w:sz w:val="28"/>
          <w:szCs w:val="28"/>
        </w:rPr>
        <w:lastRenderedPageBreak/>
        <w:tab/>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F6A6B" w:rsidRPr="00B81DA9" w:rsidRDefault="000F6A6B" w:rsidP="000F6A6B">
      <w:pPr>
        <w:spacing w:after="0" w:line="360" w:lineRule="auto"/>
        <w:jc w:val="both"/>
        <w:rPr>
          <w:rFonts w:ascii="Times New Roman" w:eastAsia="Liberation Serif" w:hAnsi="Times New Roman"/>
          <w:sz w:val="28"/>
          <w:szCs w:val="28"/>
        </w:rPr>
      </w:pPr>
      <w:r w:rsidRPr="00B81DA9">
        <w:rPr>
          <w:rFonts w:ascii="Times New Roman" w:eastAsia="Liberation Serif" w:hAnsi="Times New Roman"/>
          <w:sz w:val="28"/>
          <w:szCs w:val="28"/>
        </w:rPr>
        <w:tab/>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F6A6B" w:rsidRPr="00B81DA9" w:rsidRDefault="000F6A6B" w:rsidP="000F6A6B">
      <w:pPr>
        <w:spacing w:after="0" w:line="360" w:lineRule="auto"/>
        <w:jc w:val="both"/>
        <w:rPr>
          <w:rFonts w:ascii="Times New Roman" w:eastAsia="Liberation Serif" w:hAnsi="Times New Roman"/>
          <w:sz w:val="28"/>
          <w:szCs w:val="28"/>
        </w:rPr>
      </w:pPr>
      <w:r w:rsidRPr="00B81DA9">
        <w:rPr>
          <w:rFonts w:ascii="Times New Roman" w:eastAsia="Liberation Serif" w:hAnsi="Times New Roman"/>
          <w:sz w:val="28"/>
          <w:szCs w:val="28"/>
        </w:rPr>
        <w:tab/>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F6A6B" w:rsidRPr="00B81DA9" w:rsidRDefault="000F6A6B" w:rsidP="000F6A6B">
      <w:pPr>
        <w:spacing w:after="0" w:line="360" w:lineRule="auto"/>
        <w:jc w:val="both"/>
        <w:rPr>
          <w:rFonts w:ascii="Times New Roman" w:eastAsia="Liberation Serif" w:hAnsi="Times New Roman"/>
          <w:sz w:val="28"/>
          <w:szCs w:val="28"/>
        </w:rPr>
      </w:pPr>
      <w:r w:rsidRPr="00B81DA9">
        <w:rPr>
          <w:rFonts w:ascii="Times New Roman" w:eastAsia="Liberation Serif" w:hAnsi="Times New Roman"/>
          <w:sz w:val="28"/>
          <w:szCs w:val="28"/>
        </w:rPr>
        <w:tab/>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F6A6B" w:rsidRPr="00B81DA9" w:rsidRDefault="000F6A6B" w:rsidP="000F6A6B">
      <w:pPr>
        <w:spacing w:after="0" w:line="360" w:lineRule="auto"/>
        <w:jc w:val="both"/>
        <w:rPr>
          <w:rFonts w:ascii="Times New Roman" w:eastAsia="Liberation Serif" w:hAnsi="Times New Roman"/>
          <w:sz w:val="28"/>
          <w:szCs w:val="28"/>
        </w:rPr>
      </w:pPr>
      <w:r w:rsidRPr="00B81DA9">
        <w:rPr>
          <w:rFonts w:ascii="Times New Roman" w:eastAsia="Liberation Serif" w:hAnsi="Times New Roman"/>
          <w:sz w:val="28"/>
          <w:szCs w:val="28"/>
        </w:rPr>
        <w:tab/>
        <w:t>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w:t>
      </w:r>
    </w:p>
    <w:p w:rsidR="000F6A6B" w:rsidRPr="00B81DA9" w:rsidRDefault="000F6A6B" w:rsidP="000F6A6B">
      <w:pPr>
        <w:spacing w:after="0" w:line="360" w:lineRule="auto"/>
        <w:jc w:val="both"/>
        <w:rPr>
          <w:rFonts w:ascii="Times New Roman" w:eastAsia="Liberation Serif" w:hAnsi="Times New Roman"/>
          <w:sz w:val="28"/>
          <w:szCs w:val="28"/>
        </w:rPr>
      </w:pPr>
      <w:r w:rsidRPr="00B81DA9">
        <w:rPr>
          <w:rFonts w:ascii="Times New Roman" w:eastAsia="Liberation Serif" w:hAnsi="Times New Roman"/>
          <w:sz w:val="28"/>
          <w:szCs w:val="28"/>
        </w:rPr>
        <w:tab/>
        <w:t xml:space="preserve">Порядок установления и использования полос отвода, автомобильных дорог местного значения </w:t>
      </w:r>
      <w:r w:rsidRPr="00B81DA9">
        <w:rPr>
          <w:rFonts w:ascii="Times New Roman" w:hAnsi="Times New Roman"/>
          <w:bCs/>
          <w:color w:val="000000"/>
          <w:sz w:val="28"/>
          <w:szCs w:val="28"/>
        </w:rPr>
        <w:t>в границах населенных пунктов</w:t>
      </w:r>
      <w:r w:rsidRPr="00B81DA9">
        <w:rPr>
          <w:rFonts w:ascii="Times New Roman" w:eastAsia="Times New Roman" w:hAnsi="Times New Roman"/>
          <w:bCs/>
          <w:sz w:val="28"/>
          <w:szCs w:val="28"/>
          <w:lang w:eastAsia="ru-RU"/>
        </w:rPr>
        <w:t xml:space="preserve"> </w:t>
      </w:r>
      <w:r w:rsidRPr="00B81DA9">
        <w:rPr>
          <w:rFonts w:ascii="Times New Roman" w:hAnsi="Times New Roman"/>
          <w:sz w:val="28"/>
          <w:szCs w:val="28"/>
        </w:rPr>
        <w:t xml:space="preserve">сельского поселения </w:t>
      </w:r>
      <w:r w:rsidR="00B81DA9" w:rsidRPr="00B81DA9">
        <w:rPr>
          <w:rFonts w:ascii="Times New Roman" w:hAnsi="Times New Roman"/>
          <w:sz w:val="28"/>
          <w:szCs w:val="28"/>
        </w:rPr>
        <w:t>Березняки</w:t>
      </w:r>
      <w:r w:rsidRPr="00B81DA9">
        <w:rPr>
          <w:rFonts w:ascii="Times New Roman" w:hAnsi="Times New Roman"/>
          <w:sz w:val="28"/>
          <w:szCs w:val="28"/>
        </w:rPr>
        <w:t xml:space="preserve"> муниципального района </w:t>
      </w:r>
      <w:proofErr w:type="spellStart"/>
      <w:r w:rsidRPr="00B81DA9">
        <w:rPr>
          <w:rFonts w:ascii="Times New Roman" w:hAnsi="Times New Roman"/>
          <w:sz w:val="28"/>
          <w:szCs w:val="28"/>
        </w:rPr>
        <w:t>Кинель-Черкасский</w:t>
      </w:r>
      <w:proofErr w:type="spellEnd"/>
      <w:r w:rsidRPr="00B81DA9">
        <w:rPr>
          <w:rFonts w:ascii="Times New Roman" w:hAnsi="Times New Roman"/>
          <w:sz w:val="28"/>
          <w:szCs w:val="28"/>
        </w:rPr>
        <w:t xml:space="preserve"> Самарской области</w:t>
      </w:r>
      <w:r w:rsidRPr="00B81DA9">
        <w:rPr>
          <w:rFonts w:ascii="Times New Roman" w:eastAsia="Liberation Serif" w:hAnsi="Times New Roman"/>
          <w:sz w:val="28"/>
          <w:szCs w:val="28"/>
        </w:rPr>
        <w:t xml:space="preserve"> может устанавливаться органом местного самоуправления.</w:t>
      </w:r>
    </w:p>
    <w:p w:rsidR="000F6A6B" w:rsidRPr="00B81DA9" w:rsidRDefault="000F6A6B" w:rsidP="000F6A6B">
      <w:pPr>
        <w:pStyle w:val="a4"/>
        <w:shd w:val="clear" w:color="auto" w:fill="FFFFFF"/>
        <w:spacing w:before="0" w:after="0" w:line="360" w:lineRule="auto"/>
        <w:jc w:val="both"/>
        <w:rPr>
          <w:bCs/>
          <w:color w:val="000000"/>
          <w:sz w:val="28"/>
          <w:szCs w:val="28"/>
        </w:rPr>
      </w:pPr>
      <w:r w:rsidRPr="00B81DA9">
        <w:rPr>
          <w:sz w:val="28"/>
          <w:szCs w:val="28"/>
        </w:rPr>
        <w:lastRenderedPageBreak/>
        <w:tab/>
        <w:t xml:space="preserve">За нарушение обязательных требований </w:t>
      </w:r>
      <w:r w:rsidRPr="00B81DA9">
        <w:rPr>
          <w:color w:val="000000"/>
          <w:sz w:val="28"/>
          <w:szCs w:val="28"/>
        </w:rPr>
        <w:t>на автомобильном транспорте</w:t>
      </w:r>
      <w:r w:rsidRPr="00B81DA9">
        <w:rPr>
          <w:bCs/>
          <w:color w:val="000000"/>
          <w:sz w:val="28"/>
          <w:szCs w:val="28"/>
        </w:rPr>
        <w:t xml:space="preserve"> в границах населенных пунктов сельского поселения </w:t>
      </w:r>
      <w:r w:rsidR="00B81DA9" w:rsidRPr="00B81DA9">
        <w:rPr>
          <w:bCs/>
          <w:color w:val="000000"/>
          <w:sz w:val="28"/>
          <w:szCs w:val="28"/>
        </w:rPr>
        <w:t>Березняки</w:t>
      </w:r>
      <w:r w:rsidRPr="00B81DA9">
        <w:rPr>
          <w:bCs/>
          <w:color w:val="000000"/>
          <w:sz w:val="28"/>
          <w:szCs w:val="28"/>
        </w:rPr>
        <w:t xml:space="preserve"> предусматриваются следующие меры ответственности:</w:t>
      </w:r>
    </w:p>
    <w:p w:rsidR="000F6A6B" w:rsidRPr="00B81DA9" w:rsidRDefault="000F6A6B" w:rsidP="000F6A6B">
      <w:pPr>
        <w:pStyle w:val="a4"/>
        <w:shd w:val="clear" w:color="auto" w:fill="FFFFFF"/>
        <w:spacing w:before="0" w:after="0" w:line="360" w:lineRule="auto"/>
        <w:jc w:val="both"/>
        <w:rPr>
          <w:sz w:val="28"/>
          <w:szCs w:val="28"/>
        </w:rPr>
      </w:pPr>
      <w:r w:rsidRPr="00B81DA9">
        <w:rPr>
          <w:sz w:val="28"/>
          <w:szCs w:val="28"/>
        </w:rPr>
        <w:t>- 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0F6A6B" w:rsidRPr="00B81DA9" w:rsidRDefault="000F6A6B" w:rsidP="000F6A6B">
      <w:pPr>
        <w:pStyle w:val="a4"/>
        <w:shd w:val="clear" w:color="auto" w:fill="FFFFFF"/>
        <w:spacing w:before="0" w:after="0" w:line="360" w:lineRule="auto"/>
        <w:jc w:val="both"/>
        <w:rPr>
          <w:sz w:val="28"/>
          <w:szCs w:val="28"/>
        </w:rPr>
      </w:pPr>
      <w:proofErr w:type="gramStart"/>
      <w:r w:rsidRPr="00B81DA9">
        <w:rPr>
          <w:sz w:val="28"/>
          <w:szCs w:val="28"/>
        </w:rPr>
        <w:t>- Статья 19.5. ч.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roofErr w:type="gramEnd"/>
    </w:p>
    <w:p w:rsidR="000F6A6B" w:rsidRPr="00A4004E" w:rsidRDefault="000F6A6B" w:rsidP="000F6A6B">
      <w:pPr>
        <w:pStyle w:val="a4"/>
        <w:shd w:val="clear" w:color="auto" w:fill="FFFFFF"/>
        <w:spacing w:before="0" w:after="0" w:line="360" w:lineRule="auto"/>
        <w:jc w:val="both"/>
        <w:rPr>
          <w:sz w:val="28"/>
          <w:szCs w:val="28"/>
        </w:rPr>
      </w:pPr>
      <w:r w:rsidRPr="00B81DA9">
        <w:rPr>
          <w:sz w:val="28"/>
          <w:szCs w:val="28"/>
        </w:rPr>
        <w:t>- Статья 19.7. «Непредставление сведений (информации)».</w:t>
      </w:r>
    </w:p>
    <w:p w:rsidR="000F6A6B" w:rsidRDefault="000F6A6B" w:rsidP="000F6A6B">
      <w:pPr>
        <w:spacing w:after="0" w:line="360" w:lineRule="auto"/>
        <w:jc w:val="both"/>
        <w:rPr>
          <w:rFonts w:ascii="Times New Roman" w:eastAsia="Times New Roman" w:hAnsi="Times New Roman"/>
          <w:sz w:val="24"/>
          <w:szCs w:val="24"/>
          <w:lang w:eastAsia="ru-RU"/>
        </w:rPr>
      </w:pPr>
    </w:p>
    <w:p w:rsidR="000F6A6B" w:rsidRDefault="000F6A6B" w:rsidP="000F6A6B">
      <w:pPr>
        <w:spacing w:after="0" w:line="240" w:lineRule="auto"/>
        <w:jc w:val="right"/>
        <w:rPr>
          <w:rFonts w:ascii="Times New Roman" w:eastAsia="Times New Roman" w:hAnsi="Times New Roman"/>
          <w:sz w:val="24"/>
          <w:szCs w:val="24"/>
          <w:lang w:eastAsia="ru-RU"/>
        </w:rPr>
      </w:pPr>
    </w:p>
    <w:p w:rsidR="000F6A6B" w:rsidRDefault="000F6A6B" w:rsidP="000F6A6B">
      <w:pPr>
        <w:spacing w:after="0" w:line="240" w:lineRule="auto"/>
        <w:jc w:val="right"/>
        <w:rPr>
          <w:rFonts w:ascii="Times New Roman" w:eastAsia="Times New Roman" w:hAnsi="Times New Roman"/>
          <w:sz w:val="24"/>
          <w:szCs w:val="24"/>
          <w:lang w:eastAsia="ru-RU"/>
        </w:rPr>
      </w:pPr>
    </w:p>
    <w:p w:rsidR="000F6A6B" w:rsidRDefault="000F6A6B" w:rsidP="000F6A6B">
      <w:pPr>
        <w:spacing w:after="0" w:line="240" w:lineRule="auto"/>
        <w:jc w:val="right"/>
        <w:rPr>
          <w:rFonts w:ascii="Times New Roman" w:eastAsia="Times New Roman" w:hAnsi="Times New Roman"/>
          <w:sz w:val="24"/>
          <w:szCs w:val="24"/>
          <w:lang w:eastAsia="ru-RU"/>
        </w:rPr>
      </w:pPr>
    </w:p>
    <w:p w:rsidR="000F6A6B" w:rsidRDefault="000F6A6B" w:rsidP="000F6A6B">
      <w:pPr>
        <w:spacing w:after="0" w:line="240" w:lineRule="auto"/>
        <w:jc w:val="right"/>
        <w:rPr>
          <w:rFonts w:ascii="Times New Roman" w:eastAsia="Times New Roman" w:hAnsi="Times New Roman"/>
          <w:sz w:val="24"/>
          <w:szCs w:val="24"/>
          <w:lang w:eastAsia="ru-RU"/>
        </w:rPr>
      </w:pPr>
    </w:p>
    <w:p w:rsidR="000F6A6B" w:rsidRDefault="000F6A6B" w:rsidP="000F6A6B">
      <w:pPr>
        <w:spacing w:after="0" w:line="240" w:lineRule="auto"/>
        <w:jc w:val="right"/>
        <w:rPr>
          <w:rFonts w:ascii="Times New Roman" w:eastAsia="Times New Roman" w:hAnsi="Times New Roman"/>
          <w:sz w:val="24"/>
          <w:szCs w:val="24"/>
          <w:lang w:eastAsia="ru-RU"/>
        </w:rPr>
      </w:pPr>
    </w:p>
    <w:p w:rsidR="000F6A6B" w:rsidRPr="00294F13" w:rsidRDefault="000F6A6B" w:rsidP="00110EA9">
      <w:pPr>
        <w:pStyle w:val="a8"/>
        <w:rPr>
          <w:sz w:val="28"/>
          <w:szCs w:val="28"/>
        </w:rPr>
      </w:pPr>
    </w:p>
    <w:sectPr w:rsidR="000F6A6B" w:rsidRPr="00294F13" w:rsidSect="006217C5">
      <w:pgSz w:w="11906" w:h="16838" w:code="9"/>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73B"/>
    <w:multiLevelType w:val="hybridMultilevel"/>
    <w:tmpl w:val="F2229310"/>
    <w:lvl w:ilvl="0" w:tplc="DBF00EFC">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BEA2440"/>
    <w:multiLevelType w:val="hybridMultilevel"/>
    <w:tmpl w:val="2384F898"/>
    <w:lvl w:ilvl="0" w:tplc="DBF00EFC">
      <w:start w:val="3"/>
      <w:numFmt w:val="decimal"/>
      <w:lvlText w:val="%1."/>
      <w:lvlJc w:val="left"/>
      <w:pPr>
        <w:tabs>
          <w:tab w:val="num" w:pos="435"/>
        </w:tabs>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02148F4"/>
    <w:multiLevelType w:val="hybridMultilevel"/>
    <w:tmpl w:val="2384F898"/>
    <w:lvl w:ilvl="0" w:tplc="DBF00EFC">
      <w:start w:val="3"/>
      <w:numFmt w:val="decimal"/>
      <w:lvlText w:val="%1."/>
      <w:lvlJc w:val="left"/>
      <w:pPr>
        <w:tabs>
          <w:tab w:val="num" w:pos="435"/>
        </w:tabs>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15253D4"/>
    <w:multiLevelType w:val="hybridMultilevel"/>
    <w:tmpl w:val="2384F898"/>
    <w:lvl w:ilvl="0" w:tplc="DBF00EFC">
      <w:start w:val="3"/>
      <w:numFmt w:val="decimal"/>
      <w:lvlText w:val="%1."/>
      <w:lvlJc w:val="left"/>
      <w:pPr>
        <w:tabs>
          <w:tab w:val="num" w:pos="435"/>
        </w:tabs>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5F87010"/>
    <w:multiLevelType w:val="hybridMultilevel"/>
    <w:tmpl w:val="52B8CD56"/>
    <w:lvl w:ilvl="0" w:tplc="1C9E32D4">
      <w:start w:val="7"/>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nsid w:val="51EC11C4"/>
    <w:multiLevelType w:val="hybridMultilevel"/>
    <w:tmpl w:val="C9C669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5B0818"/>
    <w:multiLevelType w:val="hybridMultilevel"/>
    <w:tmpl w:val="38E89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CCD63E1"/>
    <w:multiLevelType w:val="hybridMultilevel"/>
    <w:tmpl w:val="D0AC00F4"/>
    <w:lvl w:ilvl="0" w:tplc="046AC07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nsid w:val="6BAF59EC"/>
    <w:multiLevelType w:val="multilevel"/>
    <w:tmpl w:val="F888115E"/>
    <w:lvl w:ilvl="0">
      <w:start w:val="1"/>
      <w:numFmt w:val="decimal"/>
      <w:lvlText w:val="%1."/>
      <w:lvlJc w:val="left"/>
      <w:pPr>
        <w:ind w:left="502"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9">
    <w:nsid w:val="784A78B4"/>
    <w:multiLevelType w:val="hybridMultilevel"/>
    <w:tmpl w:val="5D82C1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6227CD"/>
    <w:multiLevelType w:val="hybridMultilevel"/>
    <w:tmpl w:val="F2229310"/>
    <w:lvl w:ilvl="0" w:tplc="DBF00EFC">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10"/>
  </w:num>
  <w:num w:numId="7">
    <w:abstractNumId w:val="5"/>
  </w:num>
  <w:num w:numId="8">
    <w:abstractNumId w:val="4"/>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27DFD"/>
    <w:rsid w:val="00004595"/>
    <w:rsid w:val="00016C0F"/>
    <w:rsid w:val="00026321"/>
    <w:rsid w:val="0002638F"/>
    <w:rsid w:val="0005501D"/>
    <w:rsid w:val="00056F05"/>
    <w:rsid w:val="0007085D"/>
    <w:rsid w:val="00070AD1"/>
    <w:rsid w:val="00093D1C"/>
    <w:rsid w:val="00094EB7"/>
    <w:rsid w:val="00095796"/>
    <w:rsid w:val="000A1234"/>
    <w:rsid w:val="000A6F32"/>
    <w:rsid w:val="000B1A6D"/>
    <w:rsid w:val="000B2DD7"/>
    <w:rsid w:val="000C5C59"/>
    <w:rsid w:val="000D39FA"/>
    <w:rsid w:val="000D7587"/>
    <w:rsid w:val="000D7AA9"/>
    <w:rsid w:val="000E719B"/>
    <w:rsid w:val="000F6A6B"/>
    <w:rsid w:val="000F7E0F"/>
    <w:rsid w:val="001008B9"/>
    <w:rsid w:val="00104995"/>
    <w:rsid w:val="00110EA9"/>
    <w:rsid w:val="00114D7B"/>
    <w:rsid w:val="0012034B"/>
    <w:rsid w:val="0012629D"/>
    <w:rsid w:val="00132A53"/>
    <w:rsid w:val="00147547"/>
    <w:rsid w:val="00156212"/>
    <w:rsid w:val="00180789"/>
    <w:rsid w:val="00180E90"/>
    <w:rsid w:val="00186672"/>
    <w:rsid w:val="0019059C"/>
    <w:rsid w:val="0019373A"/>
    <w:rsid w:val="001A5435"/>
    <w:rsid w:val="001A55E7"/>
    <w:rsid w:val="001B2D34"/>
    <w:rsid w:val="001B7A58"/>
    <w:rsid w:val="001D38FF"/>
    <w:rsid w:val="00210DE5"/>
    <w:rsid w:val="00212FBB"/>
    <w:rsid w:val="00215640"/>
    <w:rsid w:val="0022613C"/>
    <w:rsid w:val="00226558"/>
    <w:rsid w:val="002313B8"/>
    <w:rsid w:val="00232E87"/>
    <w:rsid w:val="00247DF3"/>
    <w:rsid w:val="00257489"/>
    <w:rsid w:val="00260644"/>
    <w:rsid w:val="00291795"/>
    <w:rsid w:val="00294F13"/>
    <w:rsid w:val="002A2CCD"/>
    <w:rsid w:val="002B1514"/>
    <w:rsid w:val="002B6721"/>
    <w:rsid w:val="002D0E25"/>
    <w:rsid w:val="002D7EEB"/>
    <w:rsid w:val="002E6C52"/>
    <w:rsid w:val="002F70D3"/>
    <w:rsid w:val="00307AE6"/>
    <w:rsid w:val="00336E63"/>
    <w:rsid w:val="003407D9"/>
    <w:rsid w:val="0035206B"/>
    <w:rsid w:val="00382033"/>
    <w:rsid w:val="003A59AD"/>
    <w:rsid w:val="003A7E96"/>
    <w:rsid w:val="003B0836"/>
    <w:rsid w:val="003B2E37"/>
    <w:rsid w:val="003E247A"/>
    <w:rsid w:val="003E35C1"/>
    <w:rsid w:val="003E47D7"/>
    <w:rsid w:val="003F01C5"/>
    <w:rsid w:val="00407D43"/>
    <w:rsid w:val="00410968"/>
    <w:rsid w:val="0041713E"/>
    <w:rsid w:val="00423C3A"/>
    <w:rsid w:val="00433C69"/>
    <w:rsid w:val="004440C1"/>
    <w:rsid w:val="00444F09"/>
    <w:rsid w:val="00444F7D"/>
    <w:rsid w:val="0045248D"/>
    <w:rsid w:val="00452CD6"/>
    <w:rsid w:val="0046417B"/>
    <w:rsid w:val="00464832"/>
    <w:rsid w:val="0047173D"/>
    <w:rsid w:val="00475E9C"/>
    <w:rsid w:val="00475FAC"/>
    <w:rsid w:val="0047680B"/>
    <w:rsid w:val="00492D56"/>
    <w:rsid w:val="0049444A"/>
    <w:rsid w:val="004B1B2D"/>
    <w:rsid w:val="004B5747"/>
    <w:rsid w:val="004C0F83"/>
    <w:rsid w:val="004D2858"/>
    <w:rsid w:val="004E11DA"/>
    <w:rsid w:val="004F68E8"/>
    <w:rsid w:val="00502785"/>
    <w:rsid w:val="00505094"/>
    <w:rsid w:val="0052359D"/>
    <w:rsid w:val="00525D03"/>
    <w:rsid w:val="00535827"/>
    <w:rsid w:val="005404F3"/>
    <w:rsid w:val="005461E6"/>
    <w:rsid w:val="00560152"/>
    <w:rsid w:val="00566727"/>
    <w:rsid w:val="00572D84"/>
    <w:rsid w:val="005730AE"/>
    <w:rsid w:val="005731C2"/>
    <w:rsid w:val="0057340C"/>
    <w:rsid w:val="00575177"/>
    <w:rsid w:val="00575FAF"/>
    <w:rsid w:val="00576853"/>
    <w:rsid w:val="0058588D"/>
    <w:rsid w:val="005868E4"/>
    <w:rsid w:val="0059790D"/>
    <w:rsid w:val="005B0542"/>
    <w:rsid w:val="005B2AF7"/>
    <w:rsid w:val="005B56ED"/>
    <w:rsid w:val="005C4ACF"/>
    <w:rsid w:val="005F34DA"/>
    <w:rsid w:val="005F7594"/>
    <w:rsid w:val="006065F1"/>
    <w:rsid w:val="006217C5"/>
    <w:rsid w:val="00644C7C"/>
    <w:rsid w:val="006473F6"/>
    <w:rsid w:val="006557E6"/>
    <w:rsid w:val="006610F3"/>
    <w:rsid w:val="00661364"/>
    <w:rsid w:val="00661D12"/>
    <w:rsid w:val="0066771A"/>
    <w:rsid w:val="00682C1F"/>
    <w:rsid w:val="00690F26"/>
    <w:rsid w:val="006A0052"/>
    <w:rsid w:val="006A024C"/>
    <w:rsid w:val="006A0B72"/>
    <w:rsid w:val="006A3412"/>
    <w:rsid w:val="006A5E30"/>
    <w:rsid w:val="006B1F8B"/>
    <w:rsid w:val="006C68F4"/>
    <w:rsid w:val="006D1C9C"/>
    <w:rsid w:val="006D1F29"/>
    <w:rsid w:val="006E005D"/>
    <w:rsid w:val="006E74B5"/>
    <w:rsid w:val="006F0B5B"/>
    <w:rsid w:val="006F120D"/>
    <w:rsid w:val="006F297F"/>
    <w:rsid w:val="006F3E75"/>
    <w:rsid w:val="00712044"/>
    <w:rsid w:val="00717931"/>
    <w:rsid w:val="007248F7"/>
    <w:rsid w:val="00737450"/>
    <w:rsid w:val="007468B6"/>
    <w:rsid w:val="007502CB"/>
    <w:rsid w:val="007547B1"/>
    <w:rsid w:val="00762472"/>
    <w:rsid w:val="00774378"/>
    <w:rsid w:val="00777E6F"/>
    <w:rsid w:val="007831DA"/>
    <w:rsid w:val="00783510"/>
    <w:rsid w:val="0079125A"/>
    <w:rsid w:val="007A009C"/>
    <w:rsid w:val="007A3078"/>
    <w:rsid w:val="007A36DB"/>
    <w:rsid w:val="007B381F"/>
    <w:rsid w:val="007D3A00"/>
    <w:rsid w:val="007D7CCE"/>
    <w:rsid w:val="007E01AA"/>
    <w:rsid w:val="007E0202"/>
    <w:rsid w:val="007E4FBB"/>
    <w:rsid w:val="007E5010"/>
    <w:rsid w:val="008001A5"/>
    <w:rsid w:val="00805BBA"/>
    <w:rsid w:val="00807D1C"/>
    <w:rsid w:val="00810EE3"/>
    <w:rsid w:val="008217D1"/>
    <w:rsid w:val="008373B1"/>
    <w:rsid w:val="008412C5"/>
    <w:rsid w:val="00841F64"/>
    <w:rsid w:val="00845922"/>
    <w:rsid w:val="0085166D"/>
    <w:rsid w:val="00866D0A"/>
    <w:rsid w:val="00882590"/>
    <w:rsid w:val="008D1816"/>
    <w:rsid w:val="008D233A"/>
    <w:rsid w:val="008E7521"/>
    <w:rsid w:val="008F0970"/>
    <w:rsid w:val="008F60A1"/>
    <w:rsid w:val="00903A0D"/>
    <w:rsid w:val="00905A61"/>
    <w:rsid w:val="00906D4E"/>
    <w:rsid w:val="00920E48"/>
    <w:rsid w:val="009254E0"/>
    <w:rsid w:val="0093760D"/>
    <w:rsid w:val="00951E0A"/>
    <w:rsid w:val="0095427D"/>
    <w:rsid w:val="009605A5"/>
    <w:rsid w:val="00975C79"/>
    <w:rsid w:val="00980DA4"/>
    <w:rsid w:val="0099202D"/>
    <w:rsid w:val="009A36DA"/>
    <w:rsid w:val="009A58DB"/>
    <w:rsid w:val="009B0FEC"/>
    <w:rsid w:val="009D0853"/>
    <w:rsid w:val="009E620A"/>
    <w:rsid w:val="009F3E25"/>
    <w:rsid w:val="00A31C5C"/>
    <w:rsid w:val="00A4455A"/>
    <w:rsid w:val="00A45FD4"/>
    <w:rsid w:val="00A51CD1"/>
    <w:rsid w:val="00A629A7"/>
    <w:rsid w:val="00A663AC"/>
    <w:rsid w:val="00A70608"/>
    <w:rsid w:val="00A751FE"/>
    <w:rsid w:val="00A7585A"/>
    <w:rsid w:val="00A76C82"/>
    <w:rsid w:val="00A9091F"/>
    <w:rsid w:val="00A92A00"/>
    <w:rsid w:val="00A96D89"/>
    <w:rsid w:val="00AB0E32"/>
    <w:rsid w:val="00AD02EB"/>
    <w:rsid w:val="00AF19EB"/>
    <w:rsid w:val="00AF4A95"/>
    <w:rsid w:val="00B21E6C"/>
    <w:rsid w:val="00B25E69"/>
    <w:rsid w:val="00B34059"/>
    <w:rsid w:val="00B46CD7"/>
    <w:rsid w:val="00B61D66"/>
    <w:rsid w:val="00B6558F"/>
    <w:rsid w:val="00B66B64"/>
    <w:rsid w:val="00B73ED9"/>
    <w:rsid w:val="00B75B4F"/>
    <w:rsid w:val="00B81DA9"/>
    <w:rsid w:val="00B849CA"/>
    <w:rsid w:val="00B9568C"/>
    <w:rsid w:val="00BA5EBD"/>
    <w:rsid w:val="00BB7008"/>
    <w:rsid w:val="00BC0778"/>
    <w:rsid w:val="00BC4E21"/>
    <w:rsid w:val="00BD26BD"/>
    <w:rsid w:val="00BE3DE3"/>
    <w:rsid w:val="00BE6387"/>
    <w:rsid w:val="00BF5839"/>
    <w:rsid w:val="00BF6095"/>
    <w:rsid w:val="00BF6559"/>
    <w:rsid w:val="00C02334"/>
    <w:rsid w:val="00C023E3"/>
    <w:rsid w:val="00C0393A"/>
    <w:rsid w:val="00C05101"/>
    <w:rsid w:val="00C15D43"/>
    <w:rsid w:val="00C17D7C"/>
    <w:rsid w:val="00C20C0B"/>
    <w:rsid w:val="00C24557"/>
    <w:rsid w:val="00C36E56"/>
    <w:rsid w:val="00C41D6F"/>
    <w:rsid w:val="00C424F5"/>
    <w:rsid w:val="00C42DCD"/>
    <w:rsid w:val="00C464EE"/>
    <w:rsid w:val="00C50A22"/>
    <w:rsid w:val="00C55D2D"/>
    <w:rsid w:val="00C56567"/>
    <w:rsid w:val="00C62647"/>
    <w:rsid w:val="00C907D0"/>
    <w:rsid w:val="00C93BB0"/>
    <w:rsid w:val="00CC41EF"/>
    <w:rsid w:val="00CC649B"/>
    <w:rsid w:val="00CD72B2"/>
    <w:rsid w:val="00CE1FE5"/>
    <w:rsid w:val="00CE6894"/>
    <w:rsid w:val="00CE73F9"/>
    <w:rsid w:val="00CE7E6B"/>
    <w:rsid w:val="00D005EF"/>
    <w:rsid w:val="00D10306"/>
    <w:rsid w:val="00D15579"/>
    <w:rsid w:val="00D33103"/>
    <w:rsid w:val="00D42443"/>
    <w:rsid w:val="00D4270A"/>
    <w:rsid w:val="00D4280B"/>
    <w:rsid w:val="00D436FA"/>
    <w:rsid w:val="00D671FD"/>
    <w:rsid w:val="00D70F6A"/>
    <w:rsid w:val="00D768B4"/>
    <w:rsid w:val="00D87B40"/>
    <w:rsid w:val="00D913B7"/>
    <w:rsid w:val="00DA0025"/>
    <w:rsid w:val="00DB28A4"/>
    <w:rsid w:val="00DB3BC7"/>
    <w:rsid w:val="00DD777D"/>
    <w:rsid w:val="00DE5360"/>
    <w:rsid w:val="00DE5372"/>
    <w:rsid w:val="00DE7166"/>
    <w:rsid w:val="00DF2FBB"/>
    <w:rsid w:val="00DF4B43"/>
    <w:rsid w:val="00E059A1"/>
    <w:rsid w:val="00E06EC7"/>
    <w:rsid w:val="00E15E02"/>
    <w:rsid w:val="00E208D3"/>
    <w:rsid w:val="00E233D9"/>
    <w:rsid w:val="00E34DC6"/>
    <w:rsid w:val="00E34FF1"/>
    <w:rsid w:val="00E52A8B"/>
    <w:rsid w:val="00E542E5"/>
    <w:rsid w:val="00E65E67"/>
    <w:rsid w:val="00E66D96"/>
    <w:rsid w:val="00E86E26"/>
    <w:rsid w:val="00E91301"/>
    <w:rsid w:val="00E927B6"/>
    <w:rsid w:val="00EA3B2D"/>
    <w:rsid w:val="00EA5619"/>
    <w:rsid w:val="00EB2855"/>
    <w:rsid w:val="00EB577A"/>
    <w:rsid w:val="00EC37A2"/>
    <w:rsid w:val="00EE357E"/>
    <w:rsid w:val="00EF1A18"/>
    <w:rsid w:val="00F062FD"/>
    <w:rsid w:val="00F10601"/>
    <w:rsid w:val="00F11D91"/>
    <w:rsid w:val="00F21418"/>
    <w:rsid w:val="00F27DFD"/>
    <w:rsid w:val="00F349A4"/>
    <w:rsid w:val="00F36659"/>
    <w:rsid w:val="00F37292"/>
    <w:rsid w:val="00F4390D"/>
    <w:rsid w:val="00F60EB7"/>
    <w:rsid w:val="00F72E2C"/>
    <w:rsid w:val="00FB06E8"/>
    <w:rsid w:val="00FB5E82"/>
    <w:rsid w:val="00FB79A8"/>
    <w:rsid w:val="00FC473A"/>
    <w:rsid w:val="00FD1E0E"/>
    <w:rsid w:val="00FD6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9C"/>
    <w:pPr>
      <w:spacing w:after="200" w:line="276" w:lineRule="auto"/>
    </w:pPr>
    <w:rPr>
      <w:lang w:eastAsia="en-US"/>
    </w:rPr>
  </w:style>
  <w:style w:type="paragraph" w:styleId="3">
    <w:name w:val="heading 3"/>
    <w:basedOn w:val="a"/>
    <w:next w:val="a"/>
    <w:link w:val="30"/>
    <w:qFormat/>
    <w:locked/>
    <w:rsid w:val="000F6A6B"/>
    <w:pPr>
      <w:keepNext/>
      <w:spacing w:after="0" w:line="360" w:lineRule="auto"/>
      <w:jc w:val="center"/>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F27DFD"/>
    <w:rPr>
      <w:rFonts w:cs="Times New Roman"/>
      <w:color w:val="2C79B3"/>
      <w:u w:val="none"/>
      <w:effect w:val="none"/>
    </w:rPr>
  </w:style>
  <w:style w:type="paragraph" w:styleId="a4">
    <w:name w:val="Normal (Web)"/>
    <w:basedOn w:val="a"/>
    <w:uiPriority w:val="99"/>
    <w:rsid w:val="00F27DFD"/>
    <w:pPr>
      <w:spacing w:before="200"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F27D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27DFD"/>
    <w:rPr>
      <w:rFonts w:ascii="Tahoma" w:hAnsi="Tahoma" w:cs="Tahoma"/>
      <w:sz w:val="16"/>
      <w:szCs w:val="16"/>
    </w:rPr>
  </w:style>
  <w:style w:type="paragraph" w:customStyle="1" w:styleId="ConsPlusNormal">
    <w:name w:val="ConsPlusNormal"/>
    <w:uiPriority w:val="99"/>
    <w:rsid w:val="00E208D3"/>
    <w:pPr>
      <w:widowControl w:val="0"/>
      <w:autoSpaceDE w:val="0"/>
      <w:autoSpaceDN w:val="0"/>
      <w:adjustRightInd w:val="0"/>
      <w:ind w:firstLine="720"/>
    </w:pPr>
    <w:rPr>
      <w:rFonts w:ascii="Arial" w:eastAsia="Times New Roman" w:hAnsi="Arial" w:cs="Arial"/>
      <w:sz w:val="20"/>
      <w:szCs w:val="20"/>
    </w:rPr>
  </w:style>
  <w:style w:type="table" w:styleId="a7">
    <w:name w:val="Table Grid"/>
    <w:basedOn w:val="a1"/>
    <w:uiPriority w:val="99"/>
    <w:rsid w:val="00E208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rsid w:val="009605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444F09"/>
    <w:pPr>
      <w:suppressAutoHyphens/>
      <w:autoSpaceDN w:val="0"/>
      <w:spacing w:after="200" w:line="276" w:lineRule="auto"/>
      <w:textAlignment w:val="baseline"/>
    </w:pPr>
    <w:rPr>
      <w:rFonts w:eastAsia="Times New Roman" w:cs="Calibri"/>
      <w:kern w:val="3"/>
      <w:lang w:eastAsia="zh-CN"/>
    </w:rPr>
  </w:style>
  <w:style w:type="paragraph" w:styleId="a8">
    <w:name w:val="No Spacing"/>
    <w:link w:val="a9"/>
    <w:uiPriority w:val="1"/>
    <w:qFormat/>
    <w:rsid w:val="002D7EEB"/>
    <w:pPr>
      <w:suppressAutoHyphens/>
    </w:pPr>
    <w:rPr>
      <w:rFonts w:ascii="Times New Roman" w:eastAsia="Arial" w:hAnsi="Times New Roman"/>
      <w:sz w:val="24"/>
      <w:szCs w:val="24"/>
      <w:lang w:eastAsia="ar-SA"/>
    </w:rPr>
  </w:style>
  <w:style w:type="paragraph" w:customStyle="1" w:styleId="1">
    <w:name w:val="Основной текст1"/>
    <w:basedOn w:val="a"/>
    <w:rsid w:val="00EC37A2"/>
    <w:pPr>
      <w:spacing w:after="0" w:line="360" w:lineRule="auto"/>
      <w:jc w:val="both"/>
    </w:pPr>
    <w:rPr>
      <w:rFonts w:ascii="Times New Roman" w:eastAsia="Times New Roman" w:hAnsi="Times New Roman"/>
      <w:sz w:val="24"/>
      <w:szCs w:val="20"/>
      <w:lang w:eastAsia="ru-RU"/>
    </w:rPr>
  </w:style>
  <w:style w:type="paragraph" w:styleId="aa">
    <w:name w:val="Body Text"/>
    <w:basedOn w:val="a"/>
    <w:link w:val="ab"/>
    <w:unhideWhenUsed/>
    <w:rsid w:val="00F10601"/>
    <w:pPr>
      <w:spacing w:after="0" w:line="360" w:lineRule="auto"/>
      <w:jc w:val="both"/>
    </w:pPr>
    <w:rPr>
      <w:rFonts w:ascii="Times New Roman" w:eastAsia="Times New Roman" w:hAnsi="Times New Roman"/>
      <w:sz w:val="28"/>
      <w:szCs w:val="20"/>
      <w:lang w:eastAsia="ru-RU"/>
    </w:rPr>
  </w:style>
  <w:style w:type="character" w:customStyle="1" w:styleId="ab">
    <w:name w:val="Основной текст Знак"/>
    <w:basedOn w:val="a0"/>
    <w:link w:val="aa"/>
    <w:rsid w:val="00F10601"/>
    <w:rPr>
      <w:rFonts w:ascii="Times New Roman" w:eastAsia="Times New Roman" w:hAnsi="Times New Roman"/>
      <w:sz w:val="28"/>
      <w:szCs w:val="20"/>
    </w:rPr>
  </w:style>
  <w:style w:type="character" w:styleId="ac">
    <w:name w:val="Strong"/>
    <w:qFormat/>
    <w:locked/>
    <w:rsid w:val="00D671FD"/>
    <w:rPr>
      <w:b/>
      <w:bCs/>
    </w:rPr>
  </w:style>
  <w:style w:type="paragraph" w:customStyle="1" w:styleId="ConsPlusCell">
    <w:name w:val="ConsPlusCell"/>
    <w:rsid w:val="00CE1FE5"/>
    <w:pPr>
      <w:autoSpaceDE w:val="0"/>
      <w:autoSpaceDN w:val="0"/>
      <w:adjustRightInd w:val="0"/>
    </w:pPr>
    <w:rPr>
      <w:rFonts w:ascii="Arial" w:hAnsi="Arial" w:cs="Arial"/>
      <w:sz w:val="20"/>
      <w:szCs w:val="20"/>
      <w:lang w:eastAsia="en-US"/>
    </w:rPr>
  </w:style>
  <w:style w:type="paragraph" w:styleId="ad">
    <w:name w:val="header"/>
    <w:basedOn w:val="a"/>
    <w:link w:val="ae"/>
    <w:uiPriority w:val="99"/>
    <w:rsid w:val="00BF609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BF6095"/>
    <w:rPr>
      <w:rFonts w:ascii="Times New Roman" w:eastAsia="Times New Roman" w:hAnsi="Times New Roman"/>
      <w:sz w:val="24"/>
      <w:szCs w:val="24"/>
    </w:rPr>
  </w:style>
  <w:style w:type="paragraph" w:styleId="af">
    <w:name w:val="List Paragraph"/>
    <w:basedOn w:val="a"/>
    <w:uiPriority w:val="34"/>
    <w:qFormat/>
    <w:rsid w:val="00475FAC"/>
    <w:pPr>
      <w:spacing w:after="0" w:line="240" w:lineRule="auto"/>
      <w:ind w:left="720"/>
      <w:contextualSpacing/>
    </w:pPr>
    <w:rPr>
      <w:rFonts w:ascii="Times New Roman" w:eastAsia="Times New Roman" w:hAnsi="Times New Roman"/>
      <w:sz w:val="20"/>
      <w:szCs w:val="20"/>
      <w:lang w:eastAsia="ru-RU"/>
    </w:rPr>
  </w:style>
  <w:style w:type="paragraph" w:customStyle="1" w:styleId="af0">
    <w:name w:val="Базовый"/>
    <w:rsid w:val="00D15579"/>
    <w:pPr>
      <w:tabs>
        <w:tab w:val="left" w:pos="708"/>
      </w:tabs>
      <w:suppressAutoHyphens/>
      <w:spacing w:after="200" w:line="276" w:lineRule="auto"/>
    </w:pPr>
    <w:rPr>
      <w:rFonts w:eastAsia="SimSun" w:cs="Calibri"/>
      <w:color w:val="00000A"/>
      <w:lang w:eastAsia="en-US"/>
    </w:rPr>
  </w:style>
  <w:style w:type="character" w:customStyle="1" w:styleId="a9">
    <w:name w:val="Без интервала Знак"/>
    <w:link w:val="a8"/>
    <w:uiPriority w:val="1"/>
    <w:rsid w:val="00215640"/>
    <w:rPr>
      <w:rFonts w:ascii="Times New Roman" w:eastAsia="Arial" w:hAnsi="Times New Roman"/>
      <w:sz w:val="24"/>
      <w:szCs w:val="24"/>
      <w:lang w:eastAsia="ar-SA"/>
    </w:rPr>
  </w:style>
  <w:style w:type="character" w:customStyle="1" w:styleId="30">
    <w:name w:val="Заголовок 3 Знак"/>
    <w:basedOn w:val="a0"/>
    <w:link w:val="3"/>
    <w:rsid w:val="000F6A6B"/>
    <w:rPr>
      <w:rFonts w:ascii="Times New Roman" w:eastAsia="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84309261">
      <w:bodyDiv w:val="1"/>
      <w:marLeft w:val="0"/>
      <w:marRight w:val="0"/>
      <w:marTop w:val="0"/>
      <w:marBottom w:val="0"/>
      <w:divBdr>
        <w:top w:val="none" w:sz="0" w:space="0" w:color="auto"/>
        <w:left w:val="none" w:sz="0" w:space="0" w:color="auto"/>
        <w:bottom w:val="none" w:sz="0" w:space="0" w:color="auto"/>
        <w:right w:val="none" w:sz="0" w:space="0" w:color="auto"/>
      </w:divBdr>
    </w:div>
    <w:div w:id="969432881">
      <w:bodyDiv w:val="1"/>
      <w:marLeft w:val="0"/>
      <w:marRight w:val="0"/>
      <w:marTop w:val="0"/>
      <w:marBottom w:val="0"/>
      <w:divBdr>
        <w:top w:val="none" w:sz="0" w:space="0" w:color="auto"/>
        <w:left w:val="none" w:sz="0" w:space="0" w:color="auto"/>
        <w:bottom w:val="none" w:sz="0" w:space="0" w:color="auto"/>
        <w:right w:val="none" w:sz="0" w:space="0" w:color="auto"/>
      </w:divBdr>
    </w:div>
    <w:div w:id="976490707">
      <w:marLeft w:val="0"/>
      <w:marRight w:val="0"/>
      <w:marTop w:val="0"/>
      <w:marBottom w:val="0"/>
      <w:divBdr>
        <w:top w:val="none" w:sz="0" w:space="0" w:color="auto"/>
        <w:left w:val="none" w:sz="0" w:space="0" w:color="auto"/>
        <w:bottom w:val="none" w:sz="0" w:space="0" w:color="auto"/>
        <w:right w:val="none" w:sz="0" w:space="0" w:color="auto"/>
      </w:divBdr>
      <w:divsChild>
        <w:div w:id="976490711">
          <w:marLeft w:val="0"/>
          <w:marRight w:val="0"/>
          <w:marTop w:val="0"/>
          <w:marBottom w:val="0"/>
          <w:divBdr>
            <w:top w:val="none" w:sz="0" w:space="0" w:color="auto"/>
            <w:left w:val="none" w:sz="0" w:space="0" w:color="auto"/>
            <w:bottom w:val="none" w:sz="0" w:space="0" w:color="auto"/>
            <w:right w:val="none" w:sz="0" w:space="0" w:color="auto"/>
          </w:divBdr>
          <w:divsChild>
            <w:div w:id="976490716">
              <w:marLeft w:val="0"/>
              <w:marRight w:val="0"/>
              <w:marTop w:val="0"/>
              <w:marBottom w:val="0"/>
              <w:divBdr>
                <w:top w:val="single" w:sz="8" w:space="4" w:color="FFFFFF"/>
                <w:left w:val="single" w:sz="8" w:space="4" w:color="FFFFFF"/>
                <w:bottom w:val="single" w:sz="8" w:space="4" w:color="FFFFFF"/>
                <w:right w:val="single" w:sz="8" w:space="4" w:color="FFFFFF"/>
              </w:divBdr>
              <w:divsChild>
                <w:div w:id="976490708">
                  <w:marLeft w:val="0"/>
                  <w:marRight w:val="0"/>
                  <w:marTop w:val="0"/>
                  <w:marBottom w:val="0"/>
                  <w:divBdr>
                    <w:top w:val="none" w:sz="0" w:space="0" w:color="auto"/>
                    <w:left w:val="none" w:sz="0" w:space="0" w:color="auto"/>
                    <w:bottom w:val="none" w:sz="0" w:space="0" w:color="auto"/>
                    <w:right w:val="none" w:sz="0" w:space="0" w:color="auto"/>
                  </w:divBdr>
                  <w:divsChild>
                    <w:div w:id="976490713">
                      <w:marLeft w:val="0"/>
                      <w:marRight w:val="0"/>
                      <w:marTop w:val="0"/>
                      <w:marBottom w:val="0"/>
                      <w:divBdr>
                        <w:top w:val="single" w:sz="8" w:space="0" w:color="E7E8E6"/>
                        <w:left w:val="none" w:sz="0" w:space="0" w:color="auto"/>
                        <w:bottom w:val="single" w:sz="8" w:space="0" w:color="E7E8E6"/>
                        <w:right w:val="none" w:sz="0" w:space="0" w:color="auto"/>
                      </w:divBdr>
                      <w:divsChild>
                        <w:div w:id="976490715">
                          <w:marLeft w:val="0"/>
                          <w:marRight w:val="0"/>
                          <w:marTop w:val="0"/>
                          <w:marBottom w:val="0"/>
                          <w:divBdr>
                            <w:top w:val="none" w:sz="0" w:space="0" w:color="auto"/>
                            <w:left w:val="none" w:sz="0" w:space="0" w:color="auto"/>
                            <w:bottom w:val="single" w:sz="8" w:space="0" w:color="E7E8E6"/>
                            <w:right w:val="single" w:sz="8" w:space="0" w:color="E7E8E6"/>
                          </w:divBdr>
                          <w:divsChild>
                            <w:div w:id="976490717">
                              <w:marLeft w:val="0"/>
                              <w:marRight w:val="0"/>
                              <w:marTop w:val="0"/>
                              <w:marBottom w:val="0"/>
                              <w:divBdr>
                                <w:top w:val="none" w:sz="0" w:space="0" w:color="auto"/>
                                <w:left w:val="none" w:sz="0" w:space="0" w:color="auto"/>
                                <w:bottom w:val="none" w:sz="0" w:space="0" w:color="auto"/>
                                <w:right w:val="none" w:sz="0" w:space="0" w:color="auto"/>
                              </w:divBdr>
                              <w:divsChild>
                                <w:div w:id="976490710">
                                  <w:marLeft w:val="0"/>
                                  <w:marRight w:val="0"/>
                                  <w:marTop w:val="0"/>
                                  <w:marBottom w:val="0"/>
                                  <w:divBdr>
                                    <w:top w:val="none" w:sz="0" w:space="0" w:color="auto"/>
                                    <w:left w:val="none" w:sz="0" w:space="0" w:color="auto"/>
                                    <w:bottom w:val="none" w:sz="0" w:space="0" w:color="auto"/>
                                    <w:right w:val="none" w:sz="0" w:space="0" w:color="auto"/>
                                  </w:divBdr>
                                  <w:divsChild>
                                    <w:div w:id="9764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490709">
      <w:marLeft w:val="0"/>
      <w:marRight w:val="0"/>
      <w:marTop w:val="0"/>
      <w:marBottom w:val="0"/>
      <w:divBdr>
        <w:top w:val="none" w:sz="0" w:space="0" w:color="auto"/>
        <w:left w:val="none" w:sz="0" w:space="0" w:color="auto"/>
        <w:bottom w:val="none" w:sz="0" w:space="0" w:color="auto"/>
        <w:right w:val="none" w:sz="0" w:space="0" w:color="auto"/>
      </w:divBdr>
    </w:div>
    <w:div w:id="976490714">
      <w:marLeft w:val="0"/>
      <w:marRight w:val="0"/>
      <w:marTop w:val="0"/>
      <w:marBottom w:val="0"/>
      <w:divBdr>
        <w:top w:val="none" w:sz="0" w:space="0" w:color="auto"/>
        <w:left w:val="none" w:sz="0" w:space="0" w:color="auto"/>
        <w:bottom w:val="none" w:sz="0" w:space="0" w:color="auto"/>
        <w:right w:val="none" w:sz="0" w:space="0" w:color="auto"/>
      </w:divBdr>
    </w:div>
    <w:div w:id="1272083137">
      <w:bodyDiv w:val="1"/>
      <w:marLeft w:val="0"/>
      <w:marRight w:val="0"/>
      <w:marTop w:val="0"/>
      <w:marBottom w:val="0"/>
      <w:divBdr>
        <w:top w:val="none" w:sz="0" w:space="0" w:color="auto"/>
        <w:left w:val="none" w:sz="0" w:space="0" w:color="auto"/>
        <w:bottom w:val="none" w:sz="0" w:space="0" w:color="auto"/>
        <w:right w:val="none" w:sz="0" w:space="0" w:color="auto"/>
      </w:divBdr>
    </w:div>
    <w:div w:id="1556694797">
      <w:bodyDiv w:val="1"/>
      <w:marLeft w:val="0"/>
      <w:marRight w:val="0"/>
      <w:marTop w:val="0"/>
      <w:marBottom w:val="0"/>
      <w:divBdr>
        <w:top w:val="none" w:sz="0" w:space="0" w:color="auto"/>
        <w:left w:val="none" w:sz="0" w:space="0" w:color="auto"/>
        <w:bottom w:val="none" w:sz="0" w:space="0" w:color="auto"/>
        <w:right w:val="none" w:sz="0" w:space="0" w:color="auto"/>
      </w:divBdr>
    </w:div>
    <w:div w:id="17614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4861" TargetMode="External"/><Relationship Id="rId3" Type="http://schemas.openxmlformats.org/officeDocument/2006/relationships/styles" Target="styles.xml"/><Relationship Id="rId7" Type="http://schemas.openxmlformats.org/officeDocument/2006/relationships/hyperlink" Target="https://docs.cntd.ru/document/56541486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bereznyaki@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erezniki.ucoz.ru/"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4AB54-2E21-431C-89C8-5556AB42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11</Pages>
  <Words>1682</Words>
  <Characters>14055</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 Овакимян</dc:creator>
  <cp:lastModifiedBy>Admin</cp:lastModifiedBy>
  <cp:revision>150</cp:revision>
  <cp:lastPrinted>2024-11-01T07:19:00Z</cp:lastPrinted>
  <dcterms:created xsi:type="dcterms:W3CDTF">2014-02-06T12:43:00Z</dcterms:created>
  <dcterms:modified xsi:type="dcterms:W3CDTF">2024-11-01T07:21:00Z</dcterms:modified>
</cp:coreProperties>
</file>