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6244E8" w:rsidTr="00191598">
        <w:trPr>
          <w:trHeight w:val="3462"/>
        </w:trPr>
        <w:tc>
          <w:tcPr>
            <w:tcW w:w="4785" w:type="dxa"/>
          </w:tcPr>
          <w:p w:rsidR="006244E8" w:rsidRDefault="006244E8" w:rsidP="00191598">
            <w:pPr>
              <w:spacing w:line="432" w:lineRule="auto"/>
              <w:jc w:val="center"/>
              <w:rPr>
                <w:b/>
              </w:rPr>
            </w:pPr>
            <w:r w:rsidRPr="009673BF">
              <w:rPr>
                <w:b/>
              </w:rPr>
              <w:t>РОССИЙСКАЯ ФЕДЕРАЦИЯ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6244E8" w:rsidRDefault="004D218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6244E8" w:rsidRDefault="004D218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6244E8">
              <w:rPr>
                <w:b/>
                <w:sz w:val="24"/>
              </w:rPr>
              <w:t>униципального района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6244E8" w:rsidRDefault="006244E8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6244E8" w:rsidRDefault="00345242" w:rsidP="001915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</w:t>
            </w:r>
            <w:r w:rsidR="00B714DA">
              <w:rPr>
                <w:b/>
                <w:sz w:val="24"/>
              </w:rPr>
              <w:t>НИЕ</w:t>
            </w:r>
          </w:p>
          <w:p w:rsidR="004D2188" w:rsidRPr="004D2188" w:rsidRDefault="004D2188" w:rsidP="004D218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>Советская</w:t>
            </w:r>
            <w:proofErr w:type="gramEnd"/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>, 20</w:t>
            </w:r>
          </w:p>
          <w:p w:rsidR="004D2188" w:rsidRPr="004D2188" w:rsidRDefault="004D2188" w:rsidP="004D218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proofErr w:type="spellStart"/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>Кинель-Черкасский</w:t>
            </w:r>
            <w:proofErr w:type="spellEnd"/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район, Самарская область</w:t>
            </w:r>
          </w:p>
          <w:p w:rsidR="004D2188" w:rsidRPr="004D2188" w:rsidRDefault="004D2188" w:rsidP="004D2188">
            <w:pPr>
              <w:pStyle w:val="a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тел/факс: 8 (84660) 3-91-38</w:t>
            </w:r>
          </w:p>
          <w:p w:rsidR="004D2188" w:rsidRDefault="004D2188" w:rsidP="004D2188">
            <w:pPr>
              <w:pStyle w:val="ac"/>
              <w:rPr>
                <w:rFonts w:ascii="Times New Roman" w:hAnsi="Times New Roman" w:cs="Times New Roman"/>
              </w:rPr>
            </w:pPr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4D218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4D218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4D21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 </w:t>
            </w:r>
            <w:hyperlink r:id="rId6" w:history="1">
              <w:r w:rsidRPr="004D2188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admbereznyaki</w:t>
              </w:r>
              <w:r w:rsidRPr="004D2188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r w:rsidRPr="004D2188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4D2188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4D2188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4D2188" w:rsidRPr="004D2188" w:rsidRDefault="004D2188" w:rsidP="004D2188">
            <w:pPr>
              <w:pStyle w:val="ac"/>
              <w:rPr>
                <w:rFonts w:ascii="Times New Roman" w:hAnsi="Times New Roman" w:cs="Times New Roman"/>
              </w:rPr>
            </w:pPr>
          </w:p>
          <w:p w:rsidR="006244E8" w:rsidRPr="00195E88" w:rsidRDefault="00BE79E5" w:rsidP="00195E8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E88">
              <w:rPr>
                <w:b/>
                <w:sz w:val="24"/>
                <w:szCs w:val="24"/>
              </w:rPr>
              <w:t>о</w:t>
            </w:r>
            <w:r w:rsidR="004D2188">
              <w:rPr>
                <w:b/>
                <w:sz w:val="24"/>
                <w:szCs w:val="24"/>
              </w:rPr>
              <w:t>т 13</w:t>
            </w:r>
            <w:r w:rsidRPr="00195E88">
              <w:rPr>
                <w:b/>
                <w:sz w:val="24"/>
                <w:szCs w:val="24"/>
              </w:rPr>
              <w:t>.0</w:t>
            </w:r>
            <w:r w:rsidR="004D2188">
              <w:rPr>
                <w:b/>
                <w:sz w:val="24"/>
                <w:szCs w:val="24"/>
              </w:rPr>
              <w:t>8</w:t>
            </w:r>
            <w:r w:rsidRPr="00195E88">
              <w:rPr>
                <w:b/>
                <w:sz w:val="24"/>
                <w:szCs w:val="24"/>
              </w:rPr>
              <w:t>.2024г.</w:t>
            </w:r>
            <w:r w:rsidR="006244E8" w:rsidRPr="00195E88">
              <w:rPr>
                <w:b/>
                <w:sz w:val="24"/>
                <w:szCs w:val="24"/>
              </w:rPr>
              <w:t xml:space="preserve">  № </w:t>
            </w:r>
            <w:r w:rsidR="004D2188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786" w:type="dxa"/>
          </w:tcPr>
          <w:p w:rsidR="006244E8" w:rsidRDefault="006244E8" w:rsidP="00191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244E8" w:rsidRDefault="006244E8" w:rsidP="006244E8">
      <w:pPr>
        <w:jc w:val="center"/>
        <w:rPr>
          <w:sz w:val="28"/>
          <w:szCs w:val="28"/>
        </w:rPr>
      </w:pPr>
    </w:p>
    <w:p w:rsidR="006244E8" w:rsidRPr="00345242" w:rsidRDefault="006244E8" w:rsidP="007B0EB2">
      <w:pPr>
        <w:spacing w:line="360" w:lineRule="atLeast"/>
        <w:ind w:right="5244"/>
        <w:rPr>
          <w:b/>
          <w:sz w:val="24"/>
          <w:szCs w:val="24"/>
        </w:rPr>
      </w:pPr>
      <w:r w:rsidRPr="00B714DA">
        <w:rPr>
          <w:b/>
          <w:sz w:val="24"/>
          <w:szCs w:val="24"/>
        </w:rPr>
        <w:t>[</w:t>
      </w:r>
      <w:r w:rsidR="00BE79E5" w:rsidRPr="004204A9">
        <w:rPr>
          <w:sz w:val="28"/>
          <w:szCs w:val="28"/>
        </w:rPr>
        <w:t xml:space="preserve">Об утверждении положения о </w:t>
      </w:r>
      <w:r w:rsidR="007B0EB2" w:rsidRPr="007B0EB2">
        <w:rPr>
          <w:sz w:val="28"/>
          <w:szCs w:val="28"/>
        </w:rPr>
        <w:t>проведении</w:t>
      </w:r>
      <w:r w:rsidR="004D2188">
        <w:rPr>
          <w:sz w:val="28"/>
          <w:szCs w:val="28"/>
        </w:rPr>
        <w:t xml:space="preserve"> </w:t>
      </w:r>
      <w:r w:rsidR="007B0EB2" w:rsidRPr="007B0EB2">
        <w:rPr>
          <w:sz w:val="28"/>
          <w:szCs w:val="28"/>
        </w:rPr>
        <w:tab/>
        <w:t>эвакуационных мероприятий</w:t>
      </w:r>
      <w:r w:rsidR="007B0EB2">
        <w:rPr>
          <w:sz w:val="28"/>
          <w:szCs w:val="28"/>
        </w:rPr>
        <w:t> </w:t>
      </w:r>
      <w:r w:rsidR="007B0EB2" w:rsidRPr="007B0EB2">
        <w:rPr>
          <w:sz w:val="28"/>
          <w:szCs w:val="28"/>
        </w:rPr>
        <w:t>в</w:t>
      </w:r>
      <w:r w:rsidR="007B0EB2">
        <w:rPr>
          <w:sz w:val="28"/>
          <w:szCs w:val="28"/>
        </w:rPr>
        <w:t xml:space="preserve"> </w:t>
      </w:r>
      <w:r w:rsidR="007B0EB2" w:rsidRPr="007B0EB2">
        <w:rPr>
          <w:sz w:val="28"/>
          <w:szCs w:val="28"/>
        </w:rPr>
        <w:t>чрезвычайных ситуациях в мирное время</w:t>
      </w:r>
      <w:r w:rsidRPr="00B714DA">
        <w:rPr>
          <w:b/>
          <w:sz w:val="22"/>
          <w:szCs w:val="22"/>
        </w:rPr>
        <w:t>]</w:t>
      </w:r>
    </w:p>
    <w:p w:rsidR="0017561D" w:rsidRDefault="0017561D" w:rsidP="006244E8">
      <w:pPr>
        <w:rPr>
          <w:b/>
        </w:rPr>
      </w:pPr>
    </w:p>
    <w:p w:rsidR="00B714DA" w:rsidRDefault="00B714DA" w:rsidP="006244E8">
      <w:pPr>
        <w:rPr>
          <w:b/>
        </w:rPr>
      </w:pPr>
    </w:p>
    <w:p w:rsidR="007B0EB2" w:rsidRDefault="007B0EB2" w:rsidP="007B0E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B0EB2">
        <w:rPr>
          <w:sz w:val="28"/>
          <w:szCs w:val="28"/>
        </w:rPr>
        <w:t>В соответствии с Федеральным законом № 68-ФЗ от 21.12.1994 года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 природного и техногенного характера»</w:t>
      </w:r>
      <w:r w:rsidR="00BE79E5" w:rsidRPr="00CB1BDB">
        <w:rPr>
          <w:sz w:val="28"/>
          <w:szCs w:val="28"/>
        </w:rPr>
        <w:t>,</w:t>
      </w:r>
      <w:r w:rsidR="00BE79E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</w:t>
      </w:r>
      <w:r w:rsidR="004D2188">
        <w:rPr>
          <w:sz w:val="28"/>
          <w:szCs w:val="28"/>
        </w:rPr>
        <w:t>ия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</w:t>
      </w:r>
      <w:proofErr w:type="gramEnd"/>
    </w:p>
    <w:p w:rsidR="00BE79E5" w:rsidRDefault="00BE79E5" w:rsidP="007B0E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B0EB2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BE79E5" w:rsidRPr="007B0EB2" w:rsidRDefault="00BE79E5" w:rsidP="007B0EB2">
      <w:pPr>
        <w:pStyle w:val="a8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Утвердить </w:t>
      </w:r>
      <w:r w:rsidR="007B0EB2" w:rsidRPr="007B0EB2">
        <w:rPr>
          <w:sz w:val="28"/>
          <w:szCs w:val="28"/>
        </w:rPr>
        <w:t xml:space="preserve">Положение о порядке проведения эвакуационных мероприятий при возникновении чрезвычайных ситуаций в мирное время, согласно </w:t>
      </w:r>
      <w:r w:rsidR="007B0EB2" w:rsidRPr="007B0EB2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338371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EB2" w:rsidRPr="007B0EB2">
        <w:rPr>
          <w:sz w:val="28"/>
          <w:szCs w:val="28"/>
        </w:rPr>
        <w:t>приложению к настоящему постановлению</w:t>
      </w:r>
      <w:r w:rsidRPr="007B0EB2">
        <w:rPr>
          <w:sz w:val="28"/>
          <w:szCs w:val="28"/>
        </w:rPr>
        <w:t>.</w:t>
      </w:r>
    </w:p>
    <w:p w:rsidR="007B0EB2" w:rsidRPr="007B0EB2" w:rsidRDefault="007B0EB2" w:rsidP="007B0EB2">
      <w:pPr>
        <w:numPr>
          <w:ilvl w:val="0"/>
          <w:numId w:val="7"/>
        </w:numPr>
        <w:suppressAutoHyphens w:val="0"/>
        <w:spacing w:after="12" w:line="360" w:lineRule="auto"/>
        <w:ind w:right="-4"/>
        <w:rPr>
          <w:sz w:val="28"/>
          <w:szCs w:val="28"/>
        </w:rPr>
      </w:pPr>
      <w:r w:rsidRPr="007B0EB2">
        <w:rPr>
          <w:sz w:val="28"/>
          <w:szCs w:val="28"/>
        </w:rPr>
        <w:t>Возложить:</w:t>
      </w:r>
    </w:p>
    <w:p w:rsidR="007B0EB2" w:rsidRPr="007B0EB2" w:rsidRDefault="007B0EB2" w:rsidP="007B0EB2">
      <w:pPr>
        <w:pStyle w:val="a8"/>
        <w:numPr>
          <w:ilvl w:val="1"/>
          <w:numId w:val="9"/>
        </w:numPr>
        <w:suppressAutoHyphens w:val="0"/>
        <w:spacing w:after="12" w:line="360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Общее руководство за проведением эвакуации населения в сельском поселении </w:t>
      </w:r>
      <w:r w:rsidR="004D2188">
        <w:rPr>
          <w:sz w:val="28"/>
          <w:szCs w:val="28"/>
        </w:rPr>
        <w:t>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</w:t>
      </w:r>
      <w:r w:rsidRPr="007B0EB2">
        <w:rPr>
          <w:sz w:val="28"/>
          <w:szCs w:val="28"/>
        </w:rPr>
        <w:t>.</w:t>
      </w:r>
    </w:p>
    <w:p w:rsidR="007B0EB2" w:rsidRDefault="007B0EB2" w:rsidP="007B0EB2">
      <w:pPr>
        <w:pStyle w:val="a8"/>
        <w:numPr>
          <w:ilvl w:val="1"/>
          <w:numId w:val="9"/>
        </w:numPr>
        <w:suppressAutoHyphens w:val="0"/>
        <w:spacing w:after="12" w:line="360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Непосредственную организацию и проведение эвакуационных мероприятий на </w:t>
      </w:r>
      <w:proofErr w:type="spellStart"/>
      <w:r w:rsidRPr="007B0EB2">
        <w:rPr>
          <w:sz w:val="28"/>
          <w:szCs w:val="28"/>
        </w:rPr>
        <w:t>эвакоприёмную</w:t>
      </w:r>
      <w:proofErr w:type="spellEnd"/>
      <w:r w:rsidRPr="007B0EB2">
        <w:rPr>
          <w:sz w:val="28"/>
          <w:szCs w:val="28"/>
        </w:rPr>
        <w:t xml:space="preserve"> комиссию администрации сельского </w:t>
      </w:r>
      <w:r w:rsidRPr="007B0EB2">
        <w:rPr>
          <w:sz w:val="28"/>
          <w:szCs w:val="28"/>
        </w:rPr>
        <w:lastRenderedPageBreak/>
        <w:t xml:space="preserve">поселения </w:t>
      </w:r>
      <w:r w:rsidR="004D2188">
        <w:rPr>
          <w:sz w:val="28"/>
          <w:szCs w:val="28"/>
        </w:rPr>
        <w:t xml:space="preserve">Березняки 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</w:t>
      </w:r>
      <w:r w:rsidRPr="007B0EB2">
        <w:rPr>
          <w:sz w:val="28"/>
          <w:szCs w:val="28"/>
        </w:rPr>
        <w:t>.</w:t>
      </w:r>
    </w:p>
    <w:p w:rsidR="00BE79E5" w:rsidRDefault="007B0EB2" w:rsidP="007B0EB2">
      <w:pPr>
        <w:keepNext/>
        <w:keepLines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79E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="00BE79E5">
        <w:rPr>
          <w:sz w:val="28"/>
          <w:szCs w:val="28"/>
        </w:rPr>
        <w:t>азместить</w:t>
      </w:r>
      <w:proofErr w:type="gramEnd"/>
      <w:r w:rsidR="00BE7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BE79E5">
        <w:rPr>
          <w:sz w:val="28"/>
          <w:szCs w:val="28"/>
        </w:rPr>
        <w:t>на официальном сайте Администрац</w:t>
      </w:r>
      <w:r w:rsidR="004D2188">
        <w:rPr>
          <w:sz w:val="28"/>
          <w:szCs w:val="28"/>
        </w:rPr>
        <w:t>ии сельского поселения Березняки</w:t>
      </w:r>
      <w:r w:rsidR="00BE79E5">
        <w:rPr>
          <w:sz w:val="28"/>
          <w:szCs w:val="28"/>
        </w:rPr>
        <w:t xml:space="preserve"> муниципального района </w:t>
      </w:r>
      <w:proofErr w:type="spellStart"/>
      <w:r w:rsidR="00BE79E5">
        <w:rPr>
          <w:sz w:val="28"/>
          <w:szCs w:val="28"/>
        </w:rPr>
        <w:t>Кинель-Черкасский</w:t>
      </w:r>
      <w:proofErr w:type="spellEnd"/>
      <w:r w:rsidR="00BE79E5">
        <w:rPr>
          <w:sz w:val="28"/>
          <w:szCs w:val="28"/>
        </w:rPr>
        <w:t xml:space="preserve"> Самарской области.</w:t>
      </w:r>
    </w:p>
    <w:p w:rsidR="00BE79E5" w:rsidRPr="00BB053D" w:rsidRDefault="007B0EB2" w:rsidP="007B0EB2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9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</w:t>
      </w:r>
      <w:r w:rsidR="00BE79E5" w:rsidRPr="00BB053D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BE79E5" w:rsidRPr="00BB053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E79E5" w:rsidRDefault="00BE79E5" w:rsidP="007B0EB2">
      <w:pPr>
        <w:spacing w:line="360" w:lineRule="auto"/>
        <w:jc w:val="both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4D2188" w:rsidRDefault="004D2188" w:rsidP="00BE79E5">
      <w:pPr>
        <w:jc w:val="right"/>
        <w:rPr>
          <w:sz w:val="28"/>
          <w:szCs w:val="28"/>
        </w:rPr>
      </w:pPr>
    </w:p>
    <w:p w:rsidR="004D2188" w:rsidRPr="004D2188" w:rsidRDefault="004D2188" w:rsidP="004D2188">
      <w:pPr>
        <w:pStyle w:val="ac"/>
        <w:rPr>
          <w:rFonts w:ascii="Times New Roman" w:hAnsi="Times New Roman" w:cs="Times New Roman"/>
          <w:sz w:val="28"/>
          <w:szCs w:val="28"/>
        </w:rPr>
      </w:pPr>
      <w:r w:rsidRPr="004D2188">
        <w:rPr>
          <w:rFonts w:ascii="Times New Roman" w:hAnsi="Times New Roman" w:cs="Times New Roman"/>
          <w:sz w:val="28"/>
          <w:szCs w:val="28"/>
        </w:rPr>
        <w:t xml:space="preserve">Глава сельского поселения Березняки </w:t>
      </w:r>
    </w:p>
    <w:p w:rsidR="004D2188" w:rsidRPr="004D2188" w:rsidRDefault="004D2188" w:rsidP="004D2188">
      <w:pPr>
        <w:pStyle w:val="ac"/>
        <w:rPr>
          <w:rFonts w:ascii="Times New Roman" w:hAnsi="Times New Roman" w:cs="Times New Roman"/>
          <w:sz w:val="28"/>
          <w:szCs w:val="28"/>
        </w:rPr>
      </w:pPr>
      <w:r w:rsidRPr="004D218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4D2188">
        <w:rPr>
          <w:rFonts w:ascii="Times New Roman" w:hAnsi="Times New Roman" w:cs="Times New Roman"/>
          <w:sz w:val="28"/>
          <w:szCs w:val="28"/>
        </w:rPr>
        <w:t>Кинель-Черкасский</w:t>
      </w:r>
      <w:proofErr w:type="spellEnd"/>
      <w:r w:rsidRPr="004D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88" w:rsidRPr="004D2188" w:rsidRDefault="004D2188" w:rsidP="004D2188">
      <w:pPr>
        <w:pStyle w:val="ac"/>
        <w:rPr>
          <w:rFonts w:ascii="Times New Roman" w:hAnsi="Times New Roman" w:cs="Times New Roman"/>
          <w:sz w:val="28"/>
          <w:szCs w:val="28"/>
        </w:rPr>
      </w:pPr>
      <w:r w:rsidRPr="004D2188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D2188">
        <w:rPr>
          <w:rFonts w:ascii="Times New Roman" w:hAnsi="Times New Roman" w:cs="Times New Roman"/>
          <w:sz w:val="28"/>
          <w:szCs w:val="28"/>
        </w:rPr>
        <w:t>А.Е.Пургаев</w:t>
      </w:r>
      <w:proofErr w:type="spellEnd"/>
    </w:p>
    <w:p w:rsidR="004D2188" w:rsidRPr="004D2188" w:rsidRDefault="004D2188" w:rsidP="004D2188">
      <w:pPr>
        <w:pStyle w:val="a4"/>
        <w:rPr>
          <w:szCs w:val="28"/>
        </w:rPr>
      </w:pPr>
    </w:p>
    <w:p w:rsidR="004D2188" w:rsidRPr="004D2188" w:rsidRDefault="004D2188" w:rsidP="004D2188">
      <w:pPr>
        <w:jc w:val="both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7B0EB2" w:rsidRDefault="007B0EB2" w:rsidP="00BE79E5">
      <w:pPr>
        <w:jc w:val="right"/>
        <w:rPr>
          <w:sz w:val="28"/>
          <w:szCs w:val="28"/>
        </w:rPr>
      </w:pPr>
    </w:p>
    <w:p w:rsidR="00BE79E5" w:rsidRPr="007521E8" w:rsidRDefault="00BE79E5" w:rsidP="00BE79E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521E8">
        <w:rPr>
          <w:sz w:val="28"/>
          <w:szCs w:val="28"/>
        </w:rPr>
        <w:t>риложение</w:t>
      </w:r>
    </w:p>
    <w:p w:rsidR="00BE79E5" w:rsidRPr="007521E8" w:rsidRDefault="00BE79E5" w:rsidP="00BE79E5">
      <w:pPr>
        <w:jc w:val="right"/>
        <w:rPr>
          <w:sz w:val="28"/>
          <w:szCs w:val="28"/>
        </w:rPr>
      </w:pPr>
      <w:r w:rsidRPr="007521E8">
        <w:rPr>
          <w:sz w:val="28"/>
          <w:szCs w:val="28"/>
        </w:rPr>
        <w:t xml:space="preserve">к постановлению Администрации </w:t>
      </w:r>
    </w:p>
    <w:p w:rsidR="00BE79E5" w:rsidRDefault="004D2188" w:rsidP="00BE79E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Березняки</w:t>
      </w:r>
      <w:r w:rsidR="00BE79E5">
        <w:rPr>
          <w:sz w:val="28"/>
          <w:szCs w:val="28"/>
        </w:rPr>
        <w:t xml:space="preserve"> муниципального </w:t>
      </w:r>
    </w:p>
    <w:p w:rsidR="00BE79E5" w:rsidRDefault="00BE79E5" w:rsidP="00BE79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Кинель-Черкасский Самарской области </w:t>
      </w:r>
    </w:p>
    <w:p w:rsidR="00BE79E5" w:rsidRDefault="00BE79E5" w:rsidP="00BE79E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7521E8">
        <w:rPr>
          <w:sz w:val="28"/>
          <w:szCs w:val="28"/>
        </w:rPr>
        <w:t>т</w:t>
      </w:r>
      <w:r w:rsidR="004D2188">
        <w:rPr>
          <w:sz w:val="28"/>
          <w:szCs w:val="28"/>
        </w:rPr>
        <w:t xml:space="preserve"> 13</w:t>
      </w:r>
      <w:r>
        <w:rPr>
          <w:sz w:val="28"/>
          <w:szCs w:val="28"/>
        </w:rPr>
        <w:t>.0</w:t>
      </w:r>
      <w:r w:rsidR="004D2188">
        <w:rPr>
          <w:sz w:val="28"/>
          <w:szCs w:val="28"/>
        </w:rPr>
        <w:t>8</w:t>
      </w:r>
      <w:r>
        <w:rPr>
          <w:sz w:val="28"/>
          <w:szCs w:val="28"/>
        </w:rPr>
        <w:t xml:space="preserve">.2024 </w:t>
      </w:r>
      <w:r w:rsidRPr="007521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D2188">
        <w:rPr>
          <w:sz w:val="28"/>
          <w:szCs w:val="28"/>
        </w:rPr>
        <w:t>65</w:t>
      </w:r>
    </w:p>
    <w:p w:rsidR="007B0EB2" w:rsidRDefault="007B0EB2" w:rsidP="007B0EB2">
      <w:pPr>
        <w:spacing w:line="276" w:lineRule="auto"/>
        <w:ind w:left="360" w:right="120" w:firstLine="6115"/>
        <w:rPr>
          <w:sz w:val="28"/>
          <w:szCs w:val="28"/>
        </w:rPr>
      </w:pPr>
    </w:p>
    <w:p w:rsidR="007B0EB2" w:rsidRPr="007B0EB2" w:rsidRDefault="007B0EB2" w:rsidP="007B0EB2">
      <w:pPr>
        <w:spacing w:line="276" w:lineRule="auto"/>
        <w:ind w:right="120"/>
        <w:jc w:val="center"/>
        <w:rPr>
          <w:b/>
          <w:bCs/>
          <w:sz w:val="28"/>
          <w:szCs w:val="28"/>
        </w:rPr>
      </w:pPr>
      <w:r w:rsidRPr="007B0EB2">
        <w:rPr>
          <w:b/>
          <w:bCs/>
          <w:sz w:val="28"/>
          <w:szCs w:val="28"/>
        </w:rPr>
        <w:t xml:space="preserve">ПОЛОЖЕНИЕ </w:t>
      </w:r>
    </w:p>
    <w:p w:rsidR="007B0EB2" w:rsidRPr="007B0EB2" w:rsidRDefault="007B0EB2" w:rsidP="007B0EB2">
      <w:pPr>
        <w:spacing w:line="276" w:lineRule="auto"/>
        <w:ind w:right="120"/>
        <w:jc w:val="center"/>
        <w:rPr>
          <w:b/>
          <w:bCs/>
          <w:sz w:val="28"/>
          <w:szCs w:val="28"/>
        </w:rPr>
      </w:pPr>
      <w:r w:rsidRPr="007B0EB2">
        <w:rPr>
          <w:b/>
          <w:bCs/>
          <w:sz w:val="28"/>
          <w:szCs w:val="28"/>
        </w:rPr>
        <w:t>о порядке проведения эвакуационных мероприятий при возникновении чрезвычайных ситуаций в мирное время</w:t>
      </w:r>
    </w:p>
    <w:p w:rsidR="007B0EB2" w:rsidRPr="007B0EB2" w:rsidRDefault="007B0EB2" w:rsidP="007B0EB2">
      <w:pPr>
        <w:numPr>
          <w:ilvl w:val="0"/>
          <w:numId w:val="10"/>
        </w:numPr>
        <w:suppressAutoHyphens w:val="0"/>
        <w:spacing w:after="34" w:line="276" w:lineRule="auto"/>
        <w:ind w:right="55" w:firstLine="707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Настоящее Положение определяет основные задачи, порядок </w:t>
      </w: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72700588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EB2">
        <w:rPr>
          <w:sz w:val="28"/>
          <w:szCs w:val="28"/>
        </w:rPr>
        <w:t>планирования, организации и проведения эвакуационных мероприятий на территории сельско</w:t>
      </w:r>
      <w:r>
        <w:rPr>
          <w:sz w:val="28"/>
          <w:szCs w:val="28"/>
        </w:rPr>
        <w:t>го</w:t>
      </w:r>
      <w:r w:rsidRPr="007B0EB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B0EB2">
        <w:rPr>
          <w:sz w:val="28"/>
          <w:szCs w:val="28"/>
        </w:rPr>
        <w:t xml:space="preserve"> </w:t>
      </w:r>
      <w:r w:rsidR="004D2188">
        <w:rPr>
          <w:sz w:val="28"/>
          <w:szCs w:val="28"/>
        </w:rPr>
        <w:t>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7B0EB2" w:rsidRPr="007B0EB2" w:rsidRDefault="007B0EB2" w:rsidP="007B0EB2">
      <w:pPr>
        <w:numPr>
          <w:ilvl w:val="0"/>
          <w:numId w:val="10"/>
        </w:numPr>
        <w:suppressAutoHyphens w:val="0"/>
        <w:spacing w:after="12" w:line="276" w:lineRule="auto"/>
        <w:ind w:right="55" w:firstLine="707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Эвакуационные мероприятия планируются и подготавливаются заблаговременно, и осуществляются при необходимости в случае возникновения</w:t>
      </w:r>
      <w:r>
        <w:rPr>
          <w:sz w:val="28"/>
          <w:szCs w:val="28"/>
        </w:rPr>
        <w:t xml:space="preserve"> чрезвычайных ситуаций.</w:t>
      </w:r>
    </w:p>
    <w:p w:rsidR="007B0EB2" w:rsidRPr="007B0EB2" w:rsidRDefault="007B0EB2" w:rsidP="007B0EB2">
      <w:pPr>
        <w:spacing w:line="276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0EB2">
        <w:rPr>
          <w:sz w:val="28"/>
          <w:szCs w:val="28"/>
        </w:rPr>
        <w:t>. В настоящем Положении используются следующие понятия:</w:t>
      </w:r>
    </w:p>
    <w:p w:rsidR="007B0EB2" w:rsidRPr="007B0EB2" w:rsidRDefault="007B0EB2" w:rsidP="007B0EB2">
      <w:pPr>
        <w:spacing w:line="276" w:lineRule="auto"/>
        <w:ind w:left="20" w:right="4" w:firstLine="707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эвакуация населения - комплекс мероприятий по организованному вывозу</w:t>
      </w:r>
      <w:r w:rsidRPr="007B0EB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5932805</wp:posOffset>
            </wp:positionV>
            <wp:extent cx="3175" cy="3175"/>
            <wp:effectExtent l="0" t="0" r="0" b="0"/>
            <wp:wrapSquare wrapText="bothSides"/>
            <wp:docPr id="122789978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0EB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402590</wp:posOffset>
            </wp:positionH>
            <wp:positionV relativeFrom="page">
              <wp:posOffset>5932805</wp:posOffset>
            </wp:positionV>
            <wp:extent cx="6350" cy="3175"/>
            <wp:effectExtent l="0" t="0" r="0" b="0"/>
            <wp:wrapSquare wrapText="bothSides"/>
            <wp:docPr id="30090895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0EB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396240</wp:posOffset>
            </wp:positionH>
            <wp:positionV relativeFrom="page">
              <wp:posOffset>5939155</wp:posOffset>
            </wp:positionV>
            <wp:extent cx="6350" cy="8890"/>
            <wp:effectExtent l="0" t="0" r="0" b="0"/>
            <wp:wrapSquare wrapText="bothSides"/>
            <wp:docPr id="96865978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0EB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408305</wp:posOffset>
            </wp:positionH>
            <wp:positionV relativeFrom="page">
              <wp:posOffset>5942330</wp:posOffset>
            </wp:positionV>
            <wp:extent cx="3175" cy="6350"/>
            <wp:effectExtent l="0" t="0" r="0" b="0"/>
            <wp:wrapSquare wrapText="bothSides"/>
            <wp:docPr id="37944386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Pr="007B0EB2">
        <w:rPr>
          <w:sz w:val="28"/>
          <w:szCs w:val="28"/>
        </w:rPr>
        <w:t>(выводу) населения из зон чрезвычайной ситуации или вероятной чрезвычайной ситуации (далее ЧС)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безопасный район); безопасный район -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жизнеобеспечение населения в ЧС - совокупность взаимоувязанных по времени, ресурсам и месту проведения силами и средствами Самарской территориальной подсистемы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 эвакуированных по нормам и нормативам для условий ЧС.</w:t>
      </w:r>
    </w:p>
    <w:p w:rsidR="007B0EB2" w:rsidRPr="007B0EB2" w:rsidRDefault="007B0EB2" w:rsidP="007B0EB2">
      <w:pPr>
        <w:numPr>
          <w:ilvl w:val="0"/>
          <w:numId w:val="11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В зависимости от времени и сроков проведения эвакуация населения может быть упреждающая (заблаговременная) и экстренная (безотлагательная).</w:t>
      </w:r>
    </w:p>
    <w:p w:rsidR="007B0EB2" w:rsidRPr="007B0EB2" w:rsidRDefault="007B0EB2" w:rsidP="007B0EB2">
      <w:pPr>
        <w:spacing w:line="276" w:lineRule="auto"/>
        <w:ind w:firstLine="709"/>
        <w:jc w:val="both"/>
        <w:rPr>
          <w:sz w:val="28"/>
          <w:szCs w:val="28"/>
        </w:rPr>
      </w:pP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38100"/>
            <wp:effectExtent l="0" t="0" r="9525" b="0"/>
            <wp:docPr id="15245842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B2" w:rsidRPr="007B0EB2" w:rsidRDefault="007B0EB2" w:rsidP="007B0EB2">
      <w:pPr>
        <w:spacing w:after="47" w:line="276" w:lineRule="auto"/>
        <w:ind w:right="-1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lastRenderedPageBreak/>
        <w:t>4.1. В зависимости от развития ЧС и численности выводимого из зоны ЧС населения эвакуация может быть локальная или местная.</w:t>
      </w:r>
    </w:p>
    <w:p w:rsidR="007B0EB2" w:rsidRPr="007B0EB2" w:rsidRDefault="007B0EB2" w:rsidP="007B0EB2">
      <w:pPr>
        <w:spacing w:line="276" w:lineRule="auto"/>
        <w:ind w:right="4" w:firstLine="709"/>
        <w:jc w:val="both"/>
        <w:rPr>
          <w:sz w:val="28"/>
          <w:szCs w:val="28"/>
        </w:rPr>
      </w:pP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10078076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EB2">
        <w:rPr>
          <w:sz w:val="28"/>
          <w:szCs w:val="28"/>
        </w:rPr>
        <w:t xml:space="preserve">4.2. В зависимости от охвата эвакуационными мероприятиями населения, </w:t>
      </w: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2404843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EB2">
        <w:rPr>
          <w:sz w:val="28"/>
          <w:szCs w:val="28"/>
        </w:rPr>
        <w:t>оказавшегося в зоне ЧС, может проводиться общая и частичная эвакуация.</w:t>
      </w:r>
    </w:p>
    <w:p w:rsidR="007B0EB2" w:rsidRPr="007B0EB2" w:rsidRDefault="007B0EB2" w:rsidP="007B0EB2">
      <w:pPr>
        <w:numPr>
          <w:ilvl w:val="0"/>
          <w:numId w:val="11"/>
        </w:numPr>
        <w:suppressAutoHyphens w:val="0"/>
        <w:spacing w:after="48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Планирование, организация и проведение эвакуации населения в чрезвычайных ситуациях муниципального значения возлагается на </w:t>
      </w:r>
      <w:proofErr w:type="spellStart"/>
      <w:r w:rsidRPr="007B0EB2">
        <w:rPr>
          <w:sz w:val="28"/>
          <w:szCs w:val="28"/>
        </w:rPr>
        <w:t>эвакоприёмную</w:t>
      </w:r>
      <w:proofErr w:type="spellEnd"/>
      <w:r w:rsidRPr="007B0EB2">
        <w:rPr>
          <w:sz w:val="28"/>
          <w:szCs w:val="28"/>
        </w:rPr>
        <w:t xml:space="preserve"> комиссию администрации сельского поселения </w:t>
      </w:r>
      <w:r w:rsidR="004D2188">
        <w:rPr>
          <w:sz w:val="28"/>
          <w:szCs w:val="28"/>
        </w:rPr>
        <w:t>Березняки</w:t>
      </w:r>
      <w:r w:rsidRPr="007B0EB2">
        <w:rPr>
          <w:sz w:val="28"/>
          <w:szCs w:val="28"/>
        </w:rPr>
        <w:t xml:space="preserve"> </w:t>
      </w: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00197299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EB2">
        <w:rPr>
          <w:sz w:val="28"/>
          <w:szCs w:val="28"/>
        </w:rPr>
        <w:t>муниципального района Кинель-Черкасский.</w:t>
      </w:r>
    </w:p>
    <w:p w:rsidR="007B0EB2" w:rsidRPr="007B0EB2" w:rsidRDefault="007B0EB2" w:rsidP="007B0EB2">
      <w:pPr>
        <w:numPr>
          <w:ilvl w:val="0"/>
          <w:numId w:val="11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Основные мероприятия, осуществляемые </w:t>
      </w:r>
      <w:proofErr w:type="spellStart"/>
      <w:r w:rsidRPr="007B0EB2">
        <w:rPr>
          <w:sz w:val="28"/>
          <w:szCs w:val="28"/>
        </w:rPr>
        <w:t>эвакоорганами</w:t>
      </w:r>
      <w:proofErr w:type="spellEnd"/>
      <w:r w:rsidRPr="007B0EB2">
        <w:rPr>
          <w:sz w:val="28"/>
          <w:szCs w:val="28"/>
        </w:rPr>
        <w:t xml:space="preserve"> при функционировании их в различных режимах:</w:t>
      </w:r>
    </w:p>
    <w:p w:rsidR="007B0EB2" w:rsidRPr="007B0EB2" w:rsidRDefault="007B0EB2" w:rsidP="007B0EB2">
      <w:pPr>
        <w:spacing w:line="276" w:lineRule="auto"/>
        <w:ind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B0EB2">
        <w:rPr>
          <w:sz w:val="28"/>
          <w:szCs w:val="28"/>
        </w:rPr>
        <w:t xml:space="preserve">1. В режиме повседневной деятельности - проведение мероприятий по подготовке эвакуации населения, материальных и культурных ценностей в </w:t>
      </w: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7843439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EB2">
        <w:rPr>
          <w:sz w:val="28"/>
          <w:szCs w:val="28"/>
        </w:rPr>
        <w:t>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ситуациях:</w:t>
      </w: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76200"/>
            <wp:effectExtent l="0" t="0" r="9525" b="0"/>
            <wp:docPr id="2260761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B2" w:rsidRPr="007B0EB2" w:rsidRDefault="007B0EB2" w:rsidP="007B0EB2">
      <w:pPr>
        <w:numPr>
          <w:ilvl w:val="0"/>
          <w:numId w:val="12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разработка документов плана проведения </w:t>
      </w:r>
      <w:proofErr w:type="spellStart"/>
      <w:r w:rsidRPr="007B0EB2">
        <w:rPr>
          <w:sz w:val="28"/>
          <w:szCs w:val="28"/>
        </w:rPr>
        <w:t>эвакомероприятий</w:t>
      </w:r>
      <w:proofErr w:type="spellEnd"/>
      <w:r w:rsidRPr="007B0EB2">
        <w:rPr>
          <w:sz w:val="28"/>
          <w:szCs w:val="28"/>
        </w:rPr>
        <w:t>;</w:t>
      </w:r>
    </w:p>
    <w:p w:rsidR="007B0EB2" w:rsidRPr="007B0EB2" w:rsidRDefault="007B0EB2" w:rsidP="007B0EB2">
      <w:pPr>
        <w:numPr>
          <w:ilvl w:val="0"/>
          <w:numId w:val="12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учет населения, попадающего в опасные зоны при возникновении чрезвычайных ситуаций;</w:t>
      </w:r>
    </w:p>
    <w:p w:rsidR="007B0EB2" w:rsidRPr="007B0EB2" w:rsidRDefault="007B0EB2" w:rsidP="007B0EB2">
      <w:pPr>
        <w:numPr>
          <w:ilvl w:val="0"/>
          <w:numId w:val="12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определение маршрутов эвакуации;</w:t>
      </w:r>
    </w:p>
    <w:p w:rsidR="007B0EB2" w:rsidRPr="007B0EB2" w:rsidRDefault="007B0EB2" w:rsidP="007B0EB2">
      <w:pPr>
        <w:numPr>
          <w:ilvl w:val="0"/>
          <w:numId w:val="12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разработка вопросов транспортного, дорожного, технического, медицинского, противохимического обеспечения, охраны общественного порядка, снабжения продуктами питания, предметами первой необходимости при проведении </w:t>
      </w:r>
      <w:proofErr w:type="spellStart"/>
      <w:r w:rsidRPr="007B0EB2">
        <w:rPr>
          <w:sz w:val="28"/>
          <w:szCs w:val="28"/>
        </w:rPr>
        <w:t>эвакомероприятий</w:t>
      </w:r>
      <w:proofErr w:type="spellEnd"/>
      <w:r w:rsidRPr="007B0EB2">
        <w:rPr>
          <w:sz w:val="28"/>
          <w:szCs w:val="28"/>
        </w:rPr>
        <w:t>;</w:t>
      </w:r>
    </w:p>
    <w:p w:rsidR="007B0EB2" w:rsidRPr="007B0EB2" w:rsidRDefault="007B0EB2" w:rsidP="007B0EB2">
      <w:pPr>
        <w:numPr>
          <w:ilvl w:val="0"/>
          <w:numId w:val="12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поддержание высокой готовности, совершенствование подготовки </w:t>
      </w:r>
      <w:proofErr w:type="spellStart"/>
      <w:r w:rsidRPr="007B0EB2">
        <w:rPr>
          <w:sz w:val="28"/>
          <w:szCs w:val="28"/>
        </w:rPr>
        <w:t>эвакоорганов</w:t>
      </w:r>
      <w:proofErr w:type="spellEnd"/>
      <w:r w:rsidRPr="007B0EB2">
        <w:rPr>
          <w:sz w:val="28"/>
          <w:szCs w:val="28"/>
        </w:rPr>
        <w:t>, автоколонн и других видов транспорта к эвакуации населения в чрезвычайных ситуациях;</w:t>
      </w:r>
    </w:p>
    <w:p w:rsidR="007B0EB2" w:rsidRDefault="007B0EB2" w:rsidP="007B0EB2">
      <w:pPr>
        <w:numPr>
          <w:ilvl w:val="0"/>
          <w:numId w:val="12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организация взаимодействия всех звеньев, участвующих в проведении </w:t>
      </w:r>
      <w:proofErr w:type="spellStart"/>
      <w:r w:rsidRPr="007B0EB2">
        <w:rPr>
          <w:sz w:val="28"/>
          <w:szCs w:val="28"/>
        </w:rPr>
        <w:t>эвакомероприятий</w:t>
      </w:r>
      <w:proofErr w:type="spellEnd"/>
      <w:r w:rsidRPr="007B0EB2">
        <w:rPr>
          <w:sz w:val="28"/>
          <w:szCs w:val="28"/>
        </w:rPr>
        <w:t xml:space="preserve"> или обеспечивающих их проведение; </w:t>
      </w:r>
    </w:p>
    <w:p w:rsidR="007B0EB2" w:rsidRPr="007B0EB2" w:rsidRDefault="007B0EB2" w:rsidP="007B0EB2">
      <w:pPr>
        <w:numPr>
          <w:ilvl w:val="0"/>
          <w:numId w:val="12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подготовка </w:t>
      </w:r>
      <w:proofErr w:type="spellStart"/>
      <w:r w:rsidRPr="007B0EB2">
        <w:rPr>
          <w:sz w:val="28"/>
          <w:szCs w:val="28"/>
        </w:rPr>
        <w:t>эвакоорганов</w:t>
      </w:r>
      <w:proofErr w:type="spellEnd"/>
      <w:r w:rsidRPr="007B0EB2">
        <w:rPr>
          <w:sz w:val="28"/>
          <w:szCs w:val="28"/>
        </w:rPr>
        <w:t xml:space="preserve"> всех уровней.</w:t>
      </w:r>
    </w:p>
    <w:p w:rsidR="007B0EB2" w:rsidRPr="007B0EB2" w:rsidRDefault="007B0EB2" w:rsidP="007B0EB2">
      <w:pPr>
        <w:spacing w:line="276" w:lineRule="auto"/>
        <w:ind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6.2. В режиме повышенной готовности - проведение при необходимости эвакуационных мероприятий:</w:t>
      </w:r>
    </w:p>
    <w:p w:rsidR="007B0EB2" w:rsidRPr="007B0EB2" w:rsidRDefault="007B0EB2" w:rsidP="007B0EB2">
      <w:pPr>
        <w:numPr>
          <w:ilvl w:val="0"/>
          <w:numId w:val="13"/>
        </w:numPr>
        <w:suppressAutoHyphens w:val="0"/>
        <w:spacing w:after="12" w:line="276" w:lineRule="auto"/>
        <w:ind w:left="0" w:right="2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проверка готовности системы связи и оповещения для работы по обеспечению </w:t>
      </w:r>
      <w:proofErr w:type="spellStart"/>
      <w:r w:rsidRPr="007B0EB2">
        <w:rPr>
          <w:sz w:val="28"/>
          <w:szCs w:val="28"/>
        </w:rPr>
        <w:t>эвакомероприятий</w:t>
      </w:r>
      <w:proofErr w:type="spellEnd"/>
      <w:r w:rsidRPr="007B0EB2">
        <w:rPr>
          <w:sz w:val="28"/>
          <w:szCs w:val="28"/>
        </w:rPr>
        <w:t xml:space="preserve"> согласно схемам связи;</w:t>
      </w:r>
    </w:p>
    <w:p w:rsidR="007B0EB2" w:rsidRPr="007B0EB2" w:rsidRDefault="007B0EB2" w:rsidP="007B0EB2">
      <w:pPr>
        <w:numPr>
          <w:ilvl w:val="0"/>
          <w:numId w:val="13"/>
        </w:numPr>
        <w:suppressAutoHyphens w:val="0"/>
        <w:spacing w:line="276" w:lineRule="auto"/>
        <w:ind w:left="0" w:right="2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уточнение плана эвакуационных мероприятий и списков </w:t>
      </w:r>
      <w:proofErr w:type="spellStart"/>
      <w:r w:rsidRPr="007B0EB2">
        <w:rPr>
          <w:sz w:val="28"/>
          <w:szCs w:val="28"/>
        </w:rPr>
        <w:t>эваконаселения</w:t>
      </w:r>
      <w:proofErr w:type="spellEnd"/>
      <w:r w:rsidRPr="007B0EB2">
        <w:rPr>
          <w:sz w:val="28"/>
          <w:szCs w:val="28"/>
        </w:rPr>
        <w:t>;</w:t>
      </w:r>
    </w:p>
    <w:p w:rsidR="007B0EB2" w:rsidRPr="007B0EB2" w:rsidRDefault="007B0EB2" w:rsidP="007B0EB2">
      <w:pPr>
        <w:spacing w:line="276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B0EB2">
        <w:rPr>
          <w:sz w:val="28"/>
          <w:szCs w:val="28"/>
        </w:rPr>
        <w:t xml:space="preserve">) развертывание работы </w:t>
      </w:r>
      <w:proofErr w:type="spellStart"/>
      <w:r w:rsidRPr="007B0EB2">
        <w:rPr>
          <w:sz w:val="28"/>
          <w:szCs w:val="28"/>
        </w:rPr>
        <w:t>эвакокомиссий</w:t>
      </w:r>
      <w:proofErr w:type="spellEnd"/>
      <w:r w:rsidRPr="007B0EB2">
        <w:rPr>
          <w:sz w:val="28"/>
          <w:szCs w:val="28"/>
        </w:rPr>
        <w:t>;</w:t>
      </w:r>
    </w:p>
    <w:p w:rsidR="007B0EB2" w:rsidRPr="007B0EB2" w:rsidRDefault="007B0EB2" w:rsidP="007B0EB2">
      <w:pPr>
        <w:numPr>
          <w:ilvl w:val="0"/>
          <w:numId w:val="14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lastRenderedPageBreak/>
        <w:t>контроль за приведением в готовность защитных сооружений в пунктах сбора;</w:t>
      </w:r>
    </w:p>
    <w:p w:rsidR="007B0EB2" w:rsidRPr="007B0EB2" w:rsidRDefault="007B0EB2" w:rsidP="007B0EB2">
      <w:pPr>
        <w:numPr>
          <w:ilvl w:val="0"/>
          <w:numId w:val="14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развертывание работы сборных эвакуационных пунктов (далее - </w:t>
      </w:r>
      <w:proofErr w:type="spellStart"/>
      <w:r w:rsidRPr="007B0EB2">
        <w:rPr>
          <w:sz w:val="28"/>
          <w:szCs w:val="28"/>
        </w:rPr>
        <w:t>СЭПов</w:t>
      </w:r>
      <w:proofErr w:type="spellEnd"/>
      <w:r w:rsidRPr="007B0EB2">
        <w:rPr>
          <w:sz w:val="28"/>
          <w:szCs w:val="28"/>
        </w:rPr>
        <w:t xml:space="preserve">) и оперативных групп по управлению </w:t>
      </w:r>
      <w:proofErr w:type="spellStart"/>
      <w:r w:rsidRPr="007B0EB2">
        <w:rPr>
          <w:sz w:val="28"/>
          <w:szCs w:val="28"/>
        </w:rPr>
        <w:t>эвакомероприятиями</w:t>
      </w:r>
      <w:proofErr w:type="spellEnd"/>
      <w:r w:rsidRPr="007B0EB2">
        <w:rPr>
          <w:sz w:val="28"/>
          <w:szCs w:val="28"/>
        </w:rPr>
        <w:t>.</w:t>
      </w:r>
    </w:p>
    <w:p w:rsidR="007B0EB2" w:rsidRPr="007B0EB2" w:rsidRDefault="007B0EB2" w:rsidP="007B0EB2">
      <w:pPr>
        <w:spacing w:line="276" w:lineRule="auto"/>
        <w:ind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6.3. В режиме чрезвычайной ситуации проведение мероприятий по жизнеобеспечению населения в чрезвычайных ситуациях:</w:t>
      </w: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976399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B2" w:rsidRPr="007B0EB2" w:rsidRDefault="007B0EB2" w:rsidP="007B0EB2">
      <w:pPr>
        <w:numPr>
          <w:ilvl w:val="0"/>
          <w:numId w:val="15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организация контроля за работой </w:t>
      </w:r>
      <w:proofErr w:type="spellStart"/>
      <w:r w:rsidRPr="007B0EB2">
        <w:rPr>
          <w:sz w:val="28"/>
          <w:szCs w:val="28"/>
        </w:rPr>
        <w:t>эвакоорганов</w:t>
      </w:r>
      <w:proofErr w:type="spellEnd"/>
      <w:r w:rsidRPr="007B0EB2">
        <w:rPr>
          <w:sz w:val="28"/>
          <w:szCs w:val="28"/>
        </w:rPr>
        <w:t xml:space="preserve"> и организаций, обеспечивающих эвакуацию населения согласно планам проведения </w:t>
      </w:r>
      <w:proofErr w:type="spellStart"/>
      <w:r w:rsidRPr="007B0EB2">
        <w:rPr>
          <w:sz w:val="28"/>
          <w:szCs w:val="28"/>
        </w:rPr>
        <w:t>эвакомероприятий</w:t>
      </w:r>
      <w:proofErr w:type="spellEnd"/>
      <w:r w:rsidRPr="007B0EB2">
        <w:rPr>
          <w:sz w:val="28"/>
          <w:szCs w:val="28"/>
        </w:rPr>
        <w:t>;</w:t>
      </w:r>
    </w:p>
    <w:p w:rsidR="007B0EB2" w:rsidRPr="007B0EB2" w:rsidRDefault="007B0EB2" w:rsidP="007B0EB2">
      <w:pPr>
        <w:numPr>
          <w:ilvl w:val="0"/>
          <w:numId w:val="15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организация информирования населения об обстановке в пунктах эвакуации и в местах размещения;</w:t>
      </w:r>
    </w:p>
    <w:p w:rsidR="007B0EB2" w:rsidRPr="007B0EB2" w:rsidRDefault="007B0EB2" w:rsidP="007B0EB2">
      <w:pPr>
        <w:spacing w:line="276" w:lineRule="auto"/>
        <w:ind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З) принятие участия во взаимодействии с органами военного управления по использованию транспортных коммуникаций;</w:t>
      </w:r>
    </w:p>
    <w:p w:rsidR="007B0EB2" w:rsidRPr="007B0EB2" w:rsidRDefault="007B0EB2" w:rsidP="007B0EB2">
      <w:pPr>
        <w:numPr>
          <w:ilvl w:val="0"/>
          <w:numId w:val="16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контроль за ходом и проведением </w:t>
      </w:r>
      <w:proofErr w:type="spellStart"/>
      <w:r w:rsidRPr="007B0EB2">
        <w:rPr>
          <w:sz w:val="28"/>
          <w:szCs w:val="28"/>
        </w:rPr>
        <w:t>эвакомероприятий</w:t>
      </w:r>
      <w:proofErr w:type="spellEnd"/>
      <w:r w:rsidRPr="007B0EB2">
        <w:rPr>
          <w:sz w:val="28"/>
          <w:szCs w:val="28"/>
        </w:rPr>
        <w:t xml:space="preserve"> на местах, учет эвакуируемых в соответствии с планом;</w:t>
      </w:r>
    </w:p>
    <w:p w:rsidR="007B0EB2" w:rsidRPr="007B0EB2" w:rsidRDefault="007B0EB2" w:rsidP="007B0EB2">
      <w:pPr>
        <w:numPr>
          <w:ilvl w:val="0"/>
          <w:numId w:val="16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поддержание постоянной связи с </w:t>
      </w:r>
      <w:proofErr w:type="spellStart"/>
      <w:r w:rsidRPr="007B0EB2">
        <w:rPr>
          <w:sz w:val="28"/>
          <w:szCs w:val="28"/>
        </w:rPr>
        <w:t>эвакоорганами</w:t>
      </w:r>
      <w:proofErr w:type="spellEnd"/>
      <w:r w:rsidRPr="007B0EB2">
        <w:rPr>
          <w:sz w:val="28"/>
          <w:szCs w:val="28"/>
        </w:rPr>
        <w:t xml:space="preserve"> всех степеней, транспортными службами;</w:t>
      </w:r>
    </w:p>
    <w:p w:rsidR="007B0EB2" w:rsidRPr="007B0EB2" w:rsidRDefault="007B0EB2" w:rsidP="007B0EB2">
      <w:pPr>
        <w:numPr>
          <w:ilvl w:val="0"/>
          <w:numId w:val="16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организация работ по жизнеобеспечению </w:t>
      </w:r>
      <w:proofErr w:type="spellStart"/>
      <w:r w:rsidRPr="007B0EB2">
        <w:rPr>
          <w:sz w:val="28"/>
          <w:szCs w:val="28"/>
        </w:rPr>
        <w:t>эваконаселения</w:t>
      </w:r>
      <w:proofErr w:type="spellEnd"/>
      <w:r w:rsidRPr="007B0EB2">
        <w:rPr>
          <w:sz w:val="28"/>
          <w:szCs w:val="28"/>
        </w:rPr>
        <w:t>.</w:t>
      </w:r>
    </w:p>
    <w:p w:rsidR="007B0EB2" w:rsidRPr="007B0EB2" w:rsidRDefault="007B0EB2" w:rsidP="007B0EB2">
      <w:pPr>
        <w:numPr>
          <w:ilvl w:val="0"/>
          <w:numId w:val="17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>Способы эвакуации и сроки её проведения зависят от масштабов ЧС, численности оказавшегося в опасной зоне населения, наличия транспорта и других местных условий. Население эвакуируется транспортом, пешим порядком или комбинированным способом, основанным на сочетании вывода максимально возможного количества людей с одновременным вывозом остальной части населения, имеющимся транспортом. При этом транспортом планируется вывозить, как правило, население, которое не может передвигаться пешим порядком.</w:t>
      </w:r>
    </w:p>
    <w:p w:rsidR="007B0EB2" w:rsidRPr="007B0EB2" w:rsidRDefault="007B0EB2" w:rsidP="007B0EB2">
      <w:pPr>
        <w:numPr>
          <w:ilvl w:val="0"/>
          <w:numId w:val="17"/>
        </w:numPr>
        <w:suppressAutoHyphens w:val="0"/>
        <w:spacing w:after="12" w:line="276" w:lineRule="auto"/>
        <w:ind w:left="0" w:right="4" w:firstLine="709"/>
        <w:jc w:val="both"/>
        <w:rPr>
          <w:sz w:val="28"/>
          <w:szCs w:val="28"/>
        </w:rPr>
      </w:pPr>
      <w:r w:rsidRPr="007B0EB2">
        <w:rPr>
          <w:sz w:val="28"/>
          <w:szCs w:val="28"/>
        </w:rPr>
        <w:t xml:space="preserve">Эвакуация считается законченной, когда всё подлежащее эвакуации население будет вывезено (выведено) за границы зоны действия поражающих факторов источника ЧС в безопасные районы. Эвакуированное население размещается в безопасных районах до особого распоряжения в зависимости от </w:t>
      </w:r>
      <w:r w:rsidRPr="007B0EB2">
        <w:rPr>
          <w:noProof/>
          <w:sz w:val="28"/>
          <w:szCs w:val="28"/>
          <w:lang w:eastAsia="ru-RU"/>
        </w:rPr>
        <w:drawing>
          <wp:inline distT="0" distB="0" distL="0" distR="0">
            <wp:extent cx="9525" cy="28575"/>
            <wp:effectExtent l="0" t="0" r="9525" b="0"/>
            <wp:docPr id="12954090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EB2">
        <w:rPr>
          <w:sz w:val="28"/>
          <w:szCs w:val="28"/>
        </w:rPr>
        <w:t>обстановки.</w:t>
      </w:r>
    </w:p>
    <w:p w:rsidR="00BE79E5" w:rsidRPr="007B0EB2" w:rsidRDefault="00BE79E5" w:rsidP="007B0EB2">
      <w:pPr>
        <w:spacing w:line="276" w:lineRule="auto"/>
        <w:ind w:firstLine="709"/>
        <w:jc w:val="both"/>
        <w:rPr>
          <w:sz w:val="28"/>
          <w:szCs w:val="28"/>
        </w:rPr>
      </w:pPr>
    </w:p>
    <w:p w:rsidR="00F33C0E" w:rsidRPr="007B0EB2" w:rsidRDefault="00F33C0E" w:rsidP="007B0EB2">
      <w:pPr>
        <w:pStyle w:val="a6"/>
        <w:spacing w:line="276" w:lineRule="auto"/>
        <w:ind w:left="0" w:right="-1" w:firstLine="709"/>
        <w:rPr>
          <w:szCs w:val="28"/>
        </w:rPr>
      </w:pPr>
    </w:p>
    <w:sectPr w:rsidR="00F33C0E" w:rsidRPr="007B0EB2" w:rsidSect="0063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91C"/>
    <w:multiLevelType w:val="multilevel"/>
    <w:tmpl w:val="94305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DC2F45"/>
    <w:multiLevelType w:val="hybridMultilevel"/>
    <w:tmpl w:val="20E69F64"/>
    <w:lvl w:ilvl="0" w:tplc="E116CAD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938"/>
    <w:multiLevelType w:val="multilevel"/>
    <w:tmpl w:val="0A4C5A38"/>
    <w:lvl w:ilvl="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056584"/>
    <w:multiLevelType w:val="hybridMultilevel"/>
    <w:tmpl w:val="508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5B24"/>
    <w:multiLevelType w:val="hybridMultilevel"/>
    <w:tmpl w:val="84985612"/>
    <w:lvl w:ilvl="0" w:tplc="75F222C6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F22CF8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23D5A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0D178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4DBC4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A7FB8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E631EA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02970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2F5F6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6256B6"/>
    <w:multiLevelType w:val="hybridMultilevel"/>
    <w:tmpl w:val="8B14E65C"/>
    <w:lvl w:ilvl="0" w:tplc="D36C7774">
      <w:start w:val="4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B47466">
      <w:start w:val="1"/>
      <w:numFmt w:val="lowerLetter"/>
      <w:lvlText w:val="%2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2082DFC">
      <w:start w:val="1"/>
      <w:numFmt w:val="lowerRoman"/>
      <w:lvlText w:val="%3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78708E">
      <w:start w:val="1"/>
      <w:numFmt w:val="decimal"/>
      <w:lvlText w:val="%4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E89620">
      <w:start w:val="1"/>
      <w:numFmt w:val="lowerLetter"/>
      <w:lvlText w:val="%5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C0487E">
      <w:start w:val="1"/>
      <w:numFmt w:val="lowerRoman"/>
      <w:lvlText w:val="%6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9C72BE">
      <w:start w:val="1"/>
      <w:numFmt w:val="decimal"/>
      <w:lvlText w:val="%7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BE260A">
      <w:start w:val="1"/>
      <w:numFmt w:val="lowerLetter"/>
      <w:lvlText w:val="%8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700734">
      <w:start w:val="1"/>
      <w:numFmt w:val="lowerRoman"/>
      <w:lvlText w:val="%9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5C613D"/>
    <w:multiLevelType w:val="hybridMultilevel"/>
    <w:tmpl w:val="604490F2"/>
    <w:lvl w:ilvl="0" w:tplc="217E242E">
      <w:start w:val="1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285416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C02B62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3230E6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C4791A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96F6F6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947E58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6670BE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0EC7B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272A3B"/>
    <w:multiLevelType w:val="hybridMultilevel"/>
    <w:tmpl w:val="C80CF052"/>
    <w:lvl w:ilvl="0" w:tplc="3A3A3E46">
      <w:start w:val="7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DC816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440504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140DC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BE16A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A6E1EC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A90416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7AF77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CC1F9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5B57D9"/>
    <w:multiLevelType w:val="hybridMultilevel"/>
    <w:tmpl w:val="C3FADC12"/>
    <w:lvl w:ilvl="0" w:tplc="26668FC8">
      <w:start w:val="4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5AA3A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7C39B8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74F1FA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9EB168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E688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57CF25E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685DF2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74C97C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4E66DF"/>
    <w:multiLevelType w:val="hybridMultilevel"/>
    <w:tmpl w:val="7B06F9BE"/>
    <w:lvl w:ilvl="0" w:tplc="90022E4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B47B90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FAF3B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B63DCC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3C6868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709D8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00B90C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F4F20A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E247B4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BA47C3"/>
    <w:multiLevelType w:val="hybridMultilevel"/>
    <w:tmpl w:val="8E8E44F2"/>
    <w:lvl w:ilvl="0" w:tplc="62E2F318">
      <w:start w:val="1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EC74AC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944F96C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77C3F34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2026F1A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CA084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08432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E82468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0CEDB8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12566B"/>
    <w:multiLevelType w:val="hybridMultilevel"/>
    <w:tmpl w:val="1BB0836C"/>
    <w:lvl w:ilvl="0" w:tplc="5964B746">
      <w:start w:val="4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A89F94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1ED6F6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CE4FF2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62C55E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3362D6C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A684CF0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CEBAC2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F08B9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7872EE"/>
    <w:multiLevelType w:val="multilevel"/>
    <w:tmpl w:val="DF2C4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671F4EA3"/>
    <w:multiLevelType w:val="hybridMultilevel"/>
    <w:tmpl w:val="9294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478E8"/>
    <w:multiLevelType w:val="hybridMultilevel"/>
    <w:tmpl w:val="E0C6BA42"/>
    <w:lvl w:ilvl="0" w:tplc="6AF22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A37BD"/>
    <w:multiLevelType w:val="hybridMultilevel"/>
    <w:tmpl w:val="66E0FE98"/>
    <w:lvl w:ilvl="0" w:tplc="52108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7172F5"/>
    <w:multiLevelType w:val="multilevel"/>
    <w:tmpl w:val="3968A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11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E8"/>
    <w:rsid w:val="00147291"/>
    <w:rsid w:val="0017561D"/>
    <w:rsid w:val="0018486F"/>
    <w:rsid w:val="00195E88"/>
    <w:rsid w:val="001D721C"/>
    <w:rsid w:val="00251076"/>
    <w:rsid w:val="002E57BB"/>
    <w:rsid w:val="00345242"/>
    <w:rsid w:val="003F1BEF"/>
    <w:rsid w:val="00416168"/>
    <w:rsid w:val="00463C57"/>
    <w:rsid w:val="004709EB"/>
    <w:rsid w:val="004B10A7"/>
    <w:rsid w:val="004D2188"/>
    <w:rsid w:val="0059702B"/>
    <w:rsid w:val="005A16CE"/>
    <w:rsid w:val="005E5073"/>
    <w:rsid w:val="006244E8"/>
    <w:rsid w:val="00626E43"/>
    <w:rsid w:val="0063163A"/>
    <w:rsid w:val="0065292A"/>
    <w:rsid w:val="007B0EB2"/>
    <w:rsid w:val="007B3FC6"/>
    <w:rsid w:val="00800F86"/>
    <w:rsid w:val="00812E43"/>
    <w:rsid w:val="008E7E15"/>
    <w:rsid w:val="009C782F"/>
    <w:rsid w:val="00A6542E"/>
    <w:rsid w:val="00B714DA"/>
    <w:rsid w:val="00BE79E5"/>
    <w:rsid w:val="00CB7D5D"/>
    <w:rsid w:val="00E46B9D"/>
    <w:rsid w:val="00E526CD"/>
    <w:rsid w:val="00EE44D9"/>
    <w:rsid w:val="00F33C0E"/>
    <w:rsid w:val="00F9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E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44E8"/>
    <w:rPr>
      <w:color w:val="0000FF"/>
      <w:u w:val="single"/>
    </w:rPr>
  </w:style>
  <w:style w:type="paragraph" w:styleId="a4">
    <w:name w:val="Body Text"/>
    <w:basedOn w:val="a"/>
    <w:link w:val="a5"/>
    <w:rsid w:val="00B714DA"/>
    <w:pPr>
      <w:suppressAutoHyphens w:val="0"/>
      <w:jc w:val="both"/>
    </w:pPr>
    <w:rPr>
      <w:rFonts w:eastAsia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B71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B714DA"/>
    <w:pPr>
      <w:suppressAutoHyphens w:val="0"/>
      <w:spacing w:line="360" w:lineRule="atLeast"/>
      <w:ind w:left="426"/>
      <w:jc w:val="both"/>
    </w:pPr>
    <w:rPr>
      <w:rFonts w:eastAsia="Times New Roman"/>
      <w:sz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714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9C782F"/>
    <w:pPr>
      <w:ind w:left="720"/>
      <w:contextualSpacing/>
    </w:pPr>
  </w:style>
  <w:style w:type="paragraph" w:customStyle="1" w:styleId="ConsPlusNormal">
    <w:name w:val="ConsPlusNormal"/>
    <w:rsid w:val="00BE79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7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21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188"/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Без интервала Знак"/>
    <w:link w:val="ac"/>
    <w:uiPriority w:val="1"/>
    <w:locked/>
    <w:rsid w:val="004D2188"/>
    <w:rPr>
      <w:rFonts w:eastAsia="Arial"/>
      <w:sz w:val="24"/>
      <w:szCs w:val="24"/>
      <w:lang w:eastAsia="ar-SA"/>
    </w:rPr>
  </w:style>
  <w:style w:type="paragraph" w:styleId="ac">
    <w:name w:val="No Spacing"/>
    <w:link w:val="ab"/>
    <w:uiPriority w:val="1"/>
    <w:qFormat/>
    <w:rsid w:val="004D2188"/>
    <w:pPr>
      <w:suppressAutoHyphens/>
      <w:spacing w:after="0" w:line="240" w:lineRule="auto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dmbereznyaki@yandex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C0FD-232D-4261-BA60-8B250B35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9</cp:revision>
  <cp:lastPrinted>2024-08-13T09:18:00Z</cp:lastPrinted>
  <dcterms:created xsi:type="dcterms:W3CDTF">2016-05-06T09:33:00Z</dcterms:created>
  <dcterms:modified xsi:type="dcterms:W3CDTF">2024-08-13T09:19:00Z</dcterms:modified>
</cp:coreProperties>
</file>