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6244E8" w:rsidTr="00191598">
        <w:trPr>
          <w:trHeight w:val="3462"/>
        </w:trPr>
        <w:tc>
          <w:tcPr>
            <w:tcW w:w="4785" w:type="dxa"/>
          </w:tcPr>
          <w:p w:rsidR="006244E8" w:rsidRDefault="006244E8" w:rsidP="00191598">
            <w:pPr>
              <w:spacing w:line="432" w:lineRule="auto"/>
              <w:jc w:val="center"/>
              <w:rPr>
                <w:b/>
              </w:rPr>
            </w:pPr>
            <w:r w:rsidRPr="009673BF">
              <w:rPr>
                <w:b/>
              </w:rPr>
              <w:t>РОССИЙСКАЯ ФЕДЕРАЦИЯ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6244E8" w:rsidRDefault="00CC0C06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6244E8" w:rsidRDefault="00345242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</w:t>
            </w:r>
            <w:r w:rsidR="00B714DA">
              <w:rPr>
                <w:b/>
                <w:sz w:val="24"/>
              </w:rPr>
              <w:t>НИЕ</w:t>
            </w:r>
          </w:p>
          <w:p w:rsidR="00CC0C06" w:rsidRPr="00C67F23" w:rsidRDefault="00CC0C06" w:rsidP="00CC0C06">
            <w:pPr>
              <w:pStyle w:val="a9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C67F23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C67F23">
              <w:rPr>
                <w:b/>
                <w:sz w:val="16"/>
                <w:szCs w:val="16"/>
              </w:rPr>
              <w:t>Советская</w:t>
            </w:r>
            <w:proofErr w:type="gramEnd"/>
            <w:r w:rsidRPr="00C67F23">
              <w:rPr>
                <w:b/>
                <w:sz w:val="16"/>
                <w:szCs w:val="16"/>
              </w:rPr>
              <w:t>, 20</w:t>
            </w:r>
          </w:p>
          <w:p w:rsidR="00CC0C06" w:rsidRPr="00C67F23" w:rsidRDefault="00CC0C06" w:rsidP="00CC0C06">
            <w:pPr>
              <w:pStyle w:val="a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proofErr w:type="spellStart"/>
            <w:r w:rsidRPr="00C67F23">
              <w:rPr>
                <w:b/>
                <w:sz w:val="16"/>
                <w:szCs w:val="16"/>
              </w:rPr>
              <w:t>Кинель-Черкасский</w:t>
            </w:r>
            <w:proofErr w:type="spellEnd"/>
            <w:r w:rsidRPr="00C67F23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CC0C06" w:rsidRPr="00C67F23" w:rsidRDefault="00CC0C06" w:rsidP="00CC0C06">
            <w:pPr>
              <w:pStyle w:val="a9"/>
              <w:rPr>
                <w:b/>
                <w:sz w:val="16"/>
                <w:szCs w:val="16"/>
              </w:rPr>
            </w:pPr>
            <w:r w:rsidRPr="00C67F23">
              <w:rPr>
                <w:b/>
                <w:sz w:val="16"/>
                <w:szCs w:val="16"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C67F23">
              <w:rPr>
                <w:b/>
                <w:sz w:val="16"/>
                <w:szCs w:val="16"/>
              </w:rPr>
              <w:t>тел/факс: 8 (84660) 3-91-38</w:t>
            </w:r>
          </w:p>
          <w:p w:rsidR="00CC0C06" w:rsidRPr="002F0C05" w:rsidRDefault="00CC0C06" w:rsidP="00CC0C06">
            <w:pPr>
              <w:pStyle w:val="a9"/>
              <w:rPr>
                <w:sz w:val="16"/>
                <w:szCs w:val="16"/>
                <w:lang w:val="en-US"/>
              </w:rPr>
            </w:pPr>
            <w:r w:rsidRPr="00C67F23">
              <w:rPr>
                <w:b/>
                <w:sz w:val="16"/>
                <w:szCs w:val="16"/>
              </w:rPr>
              <w:t xml:space="preserve">               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C67F23">
              <w:rPr>
                <w:b/>
                <w:sz w:val="16"/>
                <w:szCs w:val="16"/>
                <w:lang w:val="en-US"/>
              </w:rPr>
              <w:t>e</w:t>
            </w:r>
            <w:r w:rsidRPr="002F0C05">
              <w:rPr>
                <w:b/>
                <w:sz w:val="16"/>
                <w:szCs w:val="16"/>
                <w:lang w:val="en-US"/>
              </w:rPr>
              <w:t>-</w:t>
            </w:r>
            <w:r w:rsidRPr="00C67F23">
              <w:rPr>
                <w:b/>
                <w:sz w:val="16"/>
                <w:szCs w:val="16"/>
                <w:lang w:val="en-US"/>
              </w:rPr>
              <w:t>mail</w:t>
            </w:r>
            <w:r w:rsidRPr="002F0C05">
              <w:rPr>
                <w:b/>
                <w:sz w:val="16"/>
                <w:szCs w:val="16"/>
                <w:lang w:val="en-US"/>
              </w:rPr>
              <w:t xml:space="preserve">:  </w:t>
            </w:r>
            <w:hyperlink r:id="rId6" w:history="1">
              <w:r w:rsidRPr="00843213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admbereznyaki</w:t>
              </w:r>
              <w:r w:rsidRPr="002F0C05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@</w:t>
              </w:r>
              <w:r w:rsidRPr="00843213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yandex</w:t>
              </w:r>
              <w:r w:rsidRPr="002F0C05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.</w:t>
              </w:r>
              <w:r w:rsidRPr="00843213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6244E8" w:rsidRPr="00195E88" w:rsidRDefault="00CC0C06" w:rsidP="00CC0C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53D35">
              <w:rPr>
                <w:b/>
                <w:sz w:val="24"/>
                <w:szCs w:val="24"/>
              </w:rPr>
              <w:t>от</w:t>
            </w:r>
            <w:r w:rsidRPr="002F0C05">
              <w:rPr>
                <w:b/>
                <w:sz w:val="24"/>
                <w:szCs w:val="24"/>
                <w:lang w:val="en-US"/>
              </w:rPr>
              <w:t xml:space="preserve"> 10.07.2024</w:t>
            </w:r>
            <w:r>
              <w:rPr>
                <w:b/>
                <w:sz w:val="24"/>
                <w:szCs w:val="24"/>
              </w:rPr>
              <w:t>г</w:t>
            </w:r>
            <w:r w:rsidRPr="002F0C05">
              <w:rPr>
                <w:b/>
                <w:sz w:val="24"/>
                <w:szCs w:val="24"/>
                <w:lang w:val="en-US"/>
              </w:rPr>
              <w:t xml:space="preserve">.  </w:t>
            </w:r>
            <w:r w:rsidRPr="00853D35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786" w:type="dxa"/>
          </w:tcPr>
          <w:p w:rsidR="006244E8" w:rsidRDefault="006244E8" w:rsidP="00191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244E8" w:rsidRDefault="006244E8" w:rsidP="006244E8">
      <w:pPr>
        <w:jc w:val="center"/>
        <w:rPr>
          <w:sz w:val="28"/>
          <w:szCs w:val="28"/>
        </w:rPr>
      </w:pPr>
    </w:p>
    <w:p w:rsidR="00B714DA" w:rsidRDefault="006244E8" w:rsidP="00345242">
      <w:pPr>
        <w:spacing w:line="360" w:lineRule="atLeast"/>
        <w:rPr>
          <w:b/>
          <w:sz w:val="24"/>
          <w:szCs w:val="24"/>
        </w:rPr>
      </w:pPr>
      <w:proofErr w:type="gramStart"/>
      <w:r w:rsidRPr="00B714DA">
        <w:rPr>
          <w:b/>
          <w:sz w:val="24"/>
          <w:szCs w:val="24"/>
        </w:rPr>
        <w:t>[</w:t>
      </w:r>
      <w:r w:rsidR="00345242">
        <w:rPr>
          <w:b/>
          <w:sz w:val="24"/>
          <w:szCs w:val="24"/>
        </w:rPr>
        <w:t>О мерах по поддержанию сил и средств</w:t>
      </w:r>
      <w:proofErr w:type="gramEnd"/>
    </w:p>
    <w:p w:rsidR="00345242" w:rsidRDefault="00345242" w:rsidP="00345242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гражданской обороны в состоянии </w:t>
      </w:r>
    </w:p>
    <w:p w:rsidR="00345242" w:rsidRDefault="00345242" w:rsidP="00345242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постоянной готовности на территории </w:t>
      </w:r>
    </w:p>
    <w:p w:rsidR="002F0C05" w:rsidRDefault="00B714DA" w:rsidP="00345242">
      <w:pPr>
        <w:spacing w:line="360" w:lineRule="atLeast"/>
        <w:rPr>
          <w:b/>
          <w:sz w:val="24"/>
          <w:szCs w:val="24"/>
        </w:rPr>
      </w:pPr>
      <w:r w:rsidRPr="00B714DA">
        <w:rPr>
          <w:b/>
          <w:sz w:val="24"/>
          <w:szCs w:val="24"/>
        </w:rPr>
        <w:t xml:space="preserve">сельского поселения </w:t>
      </w:r>
      <w:r w:rsidR="002F0C05">
        <w:rPr>
          <w:b/>
          <w:sz w:val="24"/>
          <w:szCs w:val="24"/>
        </w:rPr>
        <w:t>Берез</w:t>
      </w:r>
      <w:r w:rsidR="00CC0C06">
        <w:rPr>
          <w:b/>
          <w:sz w:val="24"/>
          <w:szCs w:val="24"/>
        </w:rPr>
        <w:t>няки</w:t>
      </w:r>
    </w:p>
    <w:p w:rsidR="002F0C05" w:rsidRDefault="002F0C05" w:rsidP="00345242">
      <w:p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  <w:proofErr w:type="spellStart"/>
      <w:r>
        <w:rPr>
          <w:b/>
          <w:sz w:val="24"/>
          <w:szCs w:val="24"/>
        </w:rPr>
        <w:t>Кинель-Черкасский</w:t>
      </w:r>
      <w:proofErr w:type="spellEnd"/>
      <w:r>
        <w:rPr>
          <w:b/>
          <w:sz w:val="24"/>
          <w:szCs w:val="24"/>
        </w:rPr>
        <w:t xml:space="preserve"> </w:t>
      </w:r>
    </w:p>
    <w:p w:rsidR="006244E8" w:rsidRPr="00345242" w:rsidRDefault="002F0C05" w:rsidP="00345242">
      <w:pPr>
        <w:spacing w:line="360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Самарской области</w:t>
      </w:r>
      <w:r w:rsidR="006244E8" w:rsidRPr="00B714DA">
        <w:rPr>
          <w:b/>
          <w:sz w:val="22"/>
          <w:szCs w:val="22"/>
        </w:rPr>
        <w:t>]</w:t>
      </w:r>
      <w:proofErr w:type="gramEnd"/>
    </w:p>
    <w:p w:rsidR="00B714DA" w:rsidRDefault="00B714DA" w:rsidP="006244E8">
      <w:pPr>
        <w:rPr>
          <w:b/>
        </w:rPr>
      </w:pPr>
    </w:p>
    <w:p w:rsidR="00463C57" w:rsidRPr="00195E88" w:rsidRDefault="00B714DA" w:rsidP="00345242">
      <w:pPr>
        <w:pStyle w:val="a6"/>
        <w:ind w:left="0" w:right="-1"/>
        <w:rPr>
          <w:color w:val="000000"/>
          <w:szCs w:val="28"/>
        </w:rPr>
      </w:pPr>
      <w:r w:rsidRPr="00463C57">
        <w:rPr>
          <w:sz w:val="24"/>
          <w:szCs w:val="24"/>
        </w:rPr>
        <w:t xml:space="preserve">         </w:t>
      </w:r>
      <w:proofErr w:type="gramStart"/>
      <w:r w:rsidRPr="003D08CF">
        <w:rPr>
          <w:szCs w:val="28"/>
        </w:rPr>
        <w:t>В соответствии с Федеральным закон</w:t>
      </w:r>
      <w:r w:rsidR="00345242" w:rsidRPr="003D08CF">
        <w:rPr>
          <w:szCs w:val="28"/>
        </w:rPr>
        <w:t>о</w:t>
      </w:r>
      <w:r w:rsidRPr="003D08CF">
        <w:rPr>
          <w:szCs w:val="28"/>
        </w:rPr>
        <w:t xml:space="preserve">м от </w:t>
      </w:r>
      <w:r w:rsidR="00345242" w:rsidRPr="003D08CF">
        <w:rPr>
          <w:szCs w:val="28"/>
        </w:rPr>
        <w:t>1</w:t>
      </w:r>
      <w:r w:rsidRPr="003D08CF">
        <w:rPr>
          <w:szCs w:val="28"/>
        </w:rPr>
        <w:t>2</w:t>
      </w:r>
      <w:r w:rsidR="005E5073" w:rsidRPr="003D08CF">
        <w:rPr>
          <w:szCs w:val="28"/>
        </w:rPr>
        <w:t>.02.</w:t>
      </w:r>
      <w:r w:rsidRPr="003D08CF">
        <w:rPr>
          <w:szCs w:val="28"/>
        </w:rPr>
        <w:t>199</w:t>
      </w:r>
      <w:r w:rsidR="00345242" w:rsidRPr="003D08CF">
        <w:rPr>
          <w:szCs w:val="28"/>
        </w:rPr>
        <w:t>8</w:t>
      </w:r>
      <w:r w:rsidRPr="003D08CF">
        <w:rPr>
          <w:szCs w:val="28"/>
        </w:rPr>
        <w:t xml:space="preserve"> г. №</w:t>
      </w:r>
      <w:r w:rsidR="00345242" w:rsidRPr="003D08CF">
        <w:rPr>
          <w:szCs w:val="28"/>
        </w:rPr>
        <w:t xml:space="preserve"> 2</w:t>
      </w:r>
      <w:r w:rsidRPr="003D08CF">
        <w:rPr>
          <w:szCs w:val="28"/>
        </w:rPr>
        <w:t xml:space="preserve">8-ФЗ «О </w:t>
      </w:r>
      <w:r w:rsidR="00345242" w:rsidRPr="003D08CF">
        <w:rPr>
          <w:szCs w:val="28"/>
        </w:rPr>
        <w:t>гражданской обороне</w:t>
      </w:r>
      <w:r w:rsidRPr="003D08CF">
        <w:rPr>
          <w:szCs w:val="28"/>
        </w:rPr>
        <w:t>»,</w:t>
      </w:r>
      <w:r w:rsidR="00345242" w:rsidRPr="003D08CF">
        <w:rPr>
          <w:szCs w:val="28"/>
        </w:rPr>
        <w:t xml:space="preserve"> распоряжением Правительства Самарской области</w:t>
      </w:r>
      <w:r w:rsidRPr="003D08CF">
        <w:rPr>
          <w:szCs w:val="28"/>
        </w:rPr>
        <w:t xml:space="preserve"> </w:t>
      </w:r>
      <w:r w:rsidRPr="003D08CF">
        <w:rPr>
          <w:color w:val="000000"/>
          <w:szCs w:val="28"/>
        </w:rPr>
        <w:t xml:space="preserve">от </w:t>
      </w:r>
      <w:r w:rsidR="00345242" w:rsidRPr="003D08CF">
        <w:rPr>
          <w:color w:val="000000"/>
          <w:szCs w:val="28"/>
        </w:rPr>
        <w:t>2</w:t>
      </w:r>
      <w:r w:rsidRPr="003D08CF">
        <w:rPr>
          <w:color w:val="000000"/>
          <w:szCs w:val="28"/>
        </w:rPr>
        <w:t>0.0</w:t>
      </w:r>
      <w:r w:rsidR="00345242" w:rsidRPr="003D08CF">
        <w:rPr>
          <w:color w:val="000000"/>
          <w:szCs w:val="28"/>
        </w:rPr>
        <w:t>8</w:t>
      </w:r>
      <w:r w:rsidRPr="003D08CF">
        <w:rPr>
          <w:color w:val="000000"/>
          <w:szCs w:val="28"/>
        </w:rPr>
        <w:t>.20</w:t>
      </w:r>
      <w:r w:rsidR="00345242" w:rsidRPr="003D08CF">
        <w:rPr>
          <w:color w:val="000000"/>
          <w:szCs w:val="28"/>
        </w:rPr>
        <w:t>1</w:t>
      </w:r>
      <w:r w:rsidRPr="003D08CF">
        <w:rPr>
          <w:color w:val="000000"/>
          <w:szCs w:val="28"/>
        </w:rPr>
        <w:t>3 №</w:t>
      </w:r>
      <w:r w:rsidR="00345242" w:rsidRPr="003D08CF">
        <w:rPr>
          <w:color w:val="000000"/>
          <w:szCs w:val="28"/>
        </w:rPr>
        <w:t xml:space="preserve"> 546</w:t>
      </w:r>
      <w:r w:rsidRPr="003D08CF">
        <w:rPr>
          <w:color w:val="000000"/>
          <w:szCs w:val="28"/>
        </w:rPr>
        <w:t>-</w:t>
      </w:r>
      <w:r w:rsidR="00345242" w:rsidRPr="003D08CF">
        <w:rPr>
          <w:color w:val="000000"/>
          <w:szCs w:val="28"/>
        </w:rPr>
        <w:t>р</w:t>
      </w:r>
      <w:r w:rsidRPr="003D08CF">
        <w:rPr>
          <w:color w:val="000000"/>
          <w:szCs w:val="28"/>
        </w:rPr>
        <w:t xml:space="preserve"> «О</w:t>
      </w:r>
      <w:r w:rsidR="00345242" w:rsidRPr="003D08CF">
        <w:rPr>
          <w:color w:val="000000"/>
          <w:szCs w:val="28"/>
        </w:rPr>
        <w:t xml:space="preserve"> мерах по поддержанию сил и средств гражданской обороны в состоянии постоянной готовности</w:t>
      </w:r>
      <w:r w:rsidRPr="003D08CF">
        <w:rPr>
          <w:color w:val="000000"/>
          <w:szCs w:val="28"/>
        </w:rPr>
        <w:t xml:space="preserve"> </w:t>
      </w:r>
      <w:r w:rsidR="00345242" w:rsidRPr="003D08CF">
        <w:rPr>
          <w:color w:val="000000"/>
          <w:szCs w:val="28"/>
        </w:rPr>
        <w:t>на территории Самарской области</w:t>
      </w:r>
      <w:r w:rsidRPr="003D08CF">
        <w:rPr>
          <w:color w:val="000000"/>
          <w:szCs w:val="28"/>
        </w:rPr>
        <w:t>»,</w:t>
      </w:r>
      <w:r w:rsidR="00345242" w:rsidRPr="003D08CF">
        <w:rPr>
          <w:color w:val="000000"/>
          <w:szCs w:val="28"/>
        </w:rPr>
        <w:t xml:space="preserve"> в целях организации проведения мероприятий по гражданской обороне на территор</w:t>
      </w:r>
      <w:r w:rsidR="00CC0C06" w:rsidRPr="003D08CF">
        <w:rPr>
          <w:color w:val="000000"/>
          <w:szCs w:val="28"/>
        </w:rPr>
        <w:t>ии сельского поселения Березняки</w:t>
      </w:r>
      <w:r w:rsidR="00345242" w:rsidRPr="003D08CF">
        <w:rPr>
          <w:color w:val="000000"/>
          <w:szCs w:val="28"/>
        </w:rPr>
        <w:t xml:space="preserve"> муниципального района </w:t>
      </w:r>
      <w:proofErr w:type="spellStart"/>
      <w:r w:rsidR="00345242" w:rsidRPr="003D08CF">
        <w:rPr>
          <w:color w:val="000000"/>
          <w:szCs w:val="28"/>
        </w:rPr>
        <w:t>Кинель-Черкасский</w:t>
      </w:r>
      <w:proofErr w:type="spellEnd"/>
      <w:r w:rsidR="00345242" w:rsidRPr="003D08CF">
        <w:rPr>
          <w:color w:val="000000"/>
          <w:szCs w:val="28"/>
        </w:rPr>
        <w:t xml:space="preserve"> Самарской области,</w:t>
      </w:r>
      <w:r w:rsidR="009C782F" w:rsidRPr="00195E88">
        <w:rPr>
          <w:color w:val="000000"/>
          <w:szCs w:val="28"/>
        </w:rPr>
        <w:t xml:space="preserve"> </w:t>
      </w:r>
      <w:proofErr w:type="gramEnd"/>
    </w:p>
    <w:p w:rsidR="00345242" w:rsidRPr="00195E88" w:rsidRDefault="00345242" w:rsidP="00345242">
      <w:pPr>
        <w:pStyle w:val="a6"/>
        <w:ind w:left="0" w:right="-1"/>
        <w:rPr>
          <w:color w:val="000000"/>
          <w:szCs w:val="28"/>
        </w:rPr>
      </w:pPr>
    </w:p>
    <w:p w:rsidR="00345242" w:rsidRPr="00195E88" w:rsidRDefault="00345242" w:rsidP="00CC0C06">
      <w:pPr>
        <w:pStyle w:val="a6"/>
        <w:ind w:left="0" w:right="-1"/>
        <w:jc w:val="center"/>
        <w:rPr>
          <w:color w:val="000000"/>
          <w:szCs w:val="28"/>
        </w:rPr>
      </w:pPr>
      <w:r w:rsidRPr="00195E88">
        <w:rPr>
          <w:color w:val="000000"/>
          <w:szCs w:val="28"/>
        </w:rPr>
        <w:t>ПОСТАНОВЛЯЮ:</w:t>
      </w:r>
    </w:p>
    <w:p w:rsidR="00345242" w:rsidRPr="00195E88" w:rsidRDefault="00CC0C06" w:rsidP="00CC0C06">
      <w:pPr>
        <w:pStyle w:val="a6"/>
        <w:ind w:left="0" w:right="-1"/>
        <w:jc w:val="left"/>
        <w:rPr>
          <w:szCs w:val="28"/>
        </w:rPr>
      </w:pPr>
      <w:r>
        <w:rPr>
          <w:color w:val="000000"/>
          <w:szCs w:val="28"/>
        </w:rPr>
        <w:t xml:space="preserve">   1.</w:t>
      </w:r>
      <w:r w:rsidR="00345242" w:rsidRPr="00195E88">
        <w:rPr>
          <w:color w:val="000000"/>
          <w:szCs w:val="28"/>
        </w:rPr>
        <w:t>Утвердить Положение о поддержании сил и сре</w:t>
      </w:r>
      <w:proofErr w:type="gramStart"/>
      <w:r w:rsidR="00345242" w:rsidRPr="00195E88">
        <w:rPr>
          <w:color w:val="000000"/>
          <w:szCs w:val="28"/>
        </w:rPr>
        <w:t>дств гр</w:t>
      </w:r>
      <w:proofErr w:type="gramEnd"/>
      <w:r w:rsidR="00345242" w:rsidRPr="00195E88">
        <w:rPr>
          <w:color w:val="000000"/>
          <w:szCs w:val="28"/>
        </w:rPr>
        <w:t>ажданской оборо</w:t>
      </w:r>
      <w:r>
        <w:rPr>
          <w:color w:val="000000"/>
          <w:szCs w:val="28"/>
        </w:rPr>
        <w:t>ны сельского поселения Березняки</w:t>
      </w:r>
      <w:r w:rsidR="00345242" w:rsidRPr="00195E88">
        <w:rPr>
          <w:color w:val="000000"/>
          <w:szCs w:val="28"/>
        </w:rPr>
        <w:t xml:space="preserve"> муниципального района </w:t>
      </w:r>
      <w:proofErr w:type="spellStart"/>
      <w:r w:rsidR="00345242" w:rsidRPr="00195E88">
        <w:rPr>
          <w:color w:val="000000"/>
          <w:szCs w:val="28"/>
        </w:rPr>
        <w:t>Кинель-Черкасский</w:t>
      </w:r>
      <w:proofErr w:type="spellEnd"/>
      <w:r w:rsidR="00345242" w:rsidRPr="00195E88">
        <w:rPr>
          <w:color w:val="000000"/>
          <w:szCs w:val="28"/>
        </w:rPr>
        <w:t xml:space="preserve"> Самарской области в постоянной готовности (далее – Положение) согласно приложению.</w:t>
      </w:r>
    </w:p>
    <w:p w:rsidR="00CC0C06" w:rsidRPr="00D76BEC" w:rsidRDefault="00CC0C06" w:rsidP="00CC0C06">
      <w:pPr>
        <w:pStyle w:val="fn2r"/>
        <w:spacing w:beforeAutospacing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proofErr w:type="gramStart"/>
      <w:r w:rsidRPr="00F04BD0">
        <w:rPr>
          <w:sz w:val="28"/>
          <w:szCs w:val="28"/>
        </w:rPr>
        <w:t>Контроль за</w:t>
      </w:r>
      <w:proofErr w:type="gramEnd"/>
      <w:r w:rsidRPr="00F04BD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6BEC">
        <w:rPr>
          <w:sz w:val="28"/>
          <w:szCs w:val="28"/>
        </w:rPr>
        <w:t>.</w:t>
      </w:r>
    </w:p>
    <w:p w:rsidR="00CC0C06" w:rsidRPr="00CC0C06" w:rsidRDefault="00CC0C06" w:rsidP="00CC0C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CC0C06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CC0C06">
        <w:rPr>
          <w:sz w:val="28"/>
          <w:szCs w:val="28"/>
        </w:rPr>
        <w:t>Березняковский</w:t>
      </w:r>
      <w:proofErr w:type="spellEnd"/>
      <w:r w:rsidRPr="00CC0C06">
        <w:rPr>
          <w:sz w:val="28"/>
          <w:szCs w:val="28"/>
        </w:rPr>
        <w:t xml:space="preserve"> Вестник» и разместить на официальном сайте Администрации сельского поселения Березняки муниципального района </w:t>
      </w:r>
      <w:proofErr w:type="spellStart"/>
      <w:r w:rsidRPr="00CC0C06">
        <w:rPr>
          <w:sz w:val="28"/>
          <w:szCs w:val="28"/>
        </w:rPr>
        <w:t>Кинель-Черкасский</w:t>
      </w:r>
      <w:proofErr w:type="spellEnd"/>
      <w:r w:rsidRPr="00CC0C06">
        <w:rPr>
          <w:sz w:val="28"/>
          <w:szCs w:val="28"/>
        </w:rPr>
        <w:t xml:space="preserve"> Самарской области.</w:t>
      </w:r>
    </w:p>
    <w:p w:rsidR="00CC0C06" w:rsidRDefault="00CC0C06" w:rsidP="00CC0C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0C06"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CC0C06" w:rsidRDefault="00CC0C06" w:rsidP="00CC0C06">
      <w:pPr>
        <w:spacing w:line="276" w:lineRule="auto"/>
        <w:rPr>
          <w:sz w:val="28"/>
          <w:szCs w:val="28"/>
        </w:rPr>
      </w:pPr>
      <w:r w:rsidRPr="00CC0C06">
        <w:rPr>
          <w:sz w:val="28"/>
          <w:szCs w:val="28"/>
        </w:rPr>
        <w:t>Гла</w:t>
      </w:r>
      <w:r>
        <w:rPr>
          <w:sz w:val="28"/>
          <w:szCs w:val="28"/>
        </w:rPr>
        <w:t>ва сельского поселения Березняки</w:t>
      </w:r>
    </w:p>
    <w:p w:rsidR="00CC0C06" w:rsidRDefault="00CC0C06" w:rsidP="00CC0C06">
      <w:pPr>
        <w:spacing w:line="276" w:lineRule="auto"/>
        <w:rPr>
          <w:sz w:val="28"/>
          <w:szCs w:val="28"/>
        </w:rPr>
      </w:pPr>
      <w:r w:rsidRPr="00CC0C06">
        <w:rPr>
          <w:sz w:val="28"/>
          <w:szCs w:val="28"/>
        </w:rPr>
        <w:t xml:space="preserve">муниципального района </w:t>
      </w:r>
      <w:proofErr w:type="spellStart"/>
      <w:r w:rsidRPr="00CC0C06">
        <w:rPr>
          <w:sz w:val="28"/>
          <w:szCs w:val="28"/>
        </w:rPr>
        <w:t>Кинель-Черкасский</w:t>
      </w:r>
      <w:proofErr w:type="spellEnd"/>
    </w:p>
    <w:p w:rsidR="00195E88" w:rsidRDefault="00CC0C06" w:rsidP="002F0C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0C06">
        <w:rPr>
          <w:sz w:val="28"/>
          <w:szCs w:val="28"/>
        </w:rPr>
        <w:t>Самарской области</w:t>
      </w:r>
      <w:r w:rsidRPr="00CC0C06">
        <w:rPr>
          <w:sz w:val="28"/>
          <w:szCs w:val="28"/>
        </w:rPr>
        <w:tab/>
      </w:r>
      <w:r w:rsidRPr="00CC0C06">
        <w:rPr>
          <w:sz w:val="28"/>
          <w:szCs w:val="28"/>
        </w:rPr>
        <w:tab/>
      </w:r>
      <w:r w:rsidRPr="00CC0C06">
        <w:rPr>
          <w:sz w:val="28"/>
          <w:szCs w:val="28"/>
        </w:rPr>
        <w:tab/>
      </w:r>
      <w:r w:rsidRPr="00CC0C06">
        <w:rPr>
          <w:sz w:val="28"/>
          <w:szCs w:val="28"/>
        </w:rPr>
        <w:tab/>
      </w:r>
      <w:r w:rsidRPr="00CC0C06">
        <w:rPr>
          <w:sz w:val="28"/>
          <w:szCs w:val="28"/>
        </w:rPr>
        <w:tab/>
      </w:r>
      <w:r w:rsidRPr="00CC0C0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C0C0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Pr="00CC0C06">
        <w:rPr>
          <w:sz w:val="28"/>
          <w:szCs w:val="28"/>
        </w:rPr>
        <w:t>А.Е.Пургае</w:t>
      </w:r>
      <w:r w:rsidR="002F0C05">
        <w:rPr>
          <w:sz w:val="28"/>
          <w:szCs w:val="28"/>
        </w:rPr>
        <w:t>в</w:t>
      </w:r>
      <w:proofErr w:type="spellEnd"/>
    </w:p>
    <w:p w:rsidR="00195E88" w:rsidRDefault="00195E88" w:rsidP="00195E88">
      <w:pPr>
        <w:pStyle w:val="a8"/>
        <w:ind w:left="0"/>
        <w:jc w:val="right"/>
        <w:rPr>
          <w:sz w:val="24"/>
          <w:szCs w:val="24"/>
        </w:rPr>
      </w:pPr>
    </w:p>
    <w:p w:rsidR="00195E88" w:rsidRPr="00195E88" w:rsidRDefault="00195E88" w:rsidP="00195E88">
      <w:pPr>
        <w:pStyle w:val="a8"/>
        <w:ind w:left="0"/>
        <w:jc w:val="right"/>
        <w:rPr>
          <w:sz w:val="24"/>
          <w:szCs w:val="24"/>
        </w:rPr>
      </w:pPr>
      <w:r w:rsidRPr="00195E88">
        <w:rPr>
          <w:sz w:val="24"/>
          <w:szCs w:val="24"/>
        </w:rPr>
        <w:t>Приложение</w:t>
      </w:r>
    </w:p>
    <w:p w:rsidR="00195E88" w:rsidRPr="00195E88" w:rsidRDefault="00195E88" w:rsidP="00195E88">
      <w:pPr>
        <w:pStyle w:val="a8"/>
        <w:ind w:left="0"/>
        <w:jc w:val="right"/>
        <w:rPr>
          <w:sz w:val="24"/>
          <w:szCs w:val="24"/>
        </w:rPr>
      </w:pPr>
      <w:r w:rsidRPr="00195E88">
        <w:rPr>
          <w:sz w:val="24"/>
          <w:szCs w:val="24"/>
        </w:rPr>
        <w:t>УТВЕРЖДЕНО</w:t>
      </w:r>
    </w:p>
    <w:p w:rsidR="00195E88" w:rsidRPr="00195E88" w:rsidRDefault="00195E88" w:rsidP="00195E88">
      <w:pPr>
        <w:pStyle w:val="a8"/>
        <w:ind w:left="0"/>
        <w:jc w:val="right"/>
        <w:rPr>
          <w:sz w:val="24"/>
          <w:szCs w:val="24"/>
        </w:rPr>
      </w:pPr>
      <w:r w:rsidRPr="00195E88">
        <w:rPr>
          <w:sz w:val="24"/>
          <w:szCs w:val="24"/>
        </w:rPr>
        <w:t xml:space="preserve">Постановлением Главы </w:t>
      </w:r>
    </w:p>
    <w:p w:rsidR="00195E88" w:rsidRPr="00195E88" w:rsidRDefault="00CC0C06" w:rsidP="00195E88">
      <w:pPr>
        <w:pStyle w:val="a8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Березняки</w:t>
      </w:r>
    </w:p>
    <w:p w:rsidR="00195E88" w:rsidRPr="00195E88" w:rsidRDefault="00195E88" w:rsidP="00195E88">
      <w:pPr>
        <w:pStyle w:val="a8"/>
        <w:ind w:left="0"/>
        <w:jc w:val="right"/>
        <w:rPr>
          <w:sz w:val="24"/>
          <w:szCs w:val="24"/>
        </w:rPr>
      </w:pPr>
      <w:r w:rsidRPr="00195E88">
        <w:rPr>
          <w:sz w:val="24"/>
          <w:szCs w:val="24"/>
        </w:rPr>
        <w:t xml:space="preserve">муниципального района </w:t>
      </w:r>
    </w:p>
    <w:p w:rsidR="00195E88" w:rsidRPr="00195E88" w:rsidRDefault="00195E88" w:rsidP="00195E88">
      <w:pPr>
        <w:pStyle w:val="a8"/>
        <w:ind w:left="0"/>
        <w:jc w:val="right"/>
        <w:rPr>
          <w:sz w:val="24"/>
          <w:szCs w:val="24"/>
        </w:rPr>
      </w:pPr>
      <w:r w:rsidRPr="00195E88">
        <w:rPr>
          <w:sz w:val="24"/>
          <w:szCs w:val="24"/>
        </w:rPr>
        <w:t>Кинель-Черкасский</w:t>
      </w:r>
    </w:p>
    <w:p w:rsidR="00195E88" w:rsidRPr="00195E88" w:rsidRDefault="00195E88" w:rsidP="00195E88">
      <w:pPr>
        <w:pStyle w:val="a8"/>
        <w:ind w:left="0"/>
        <w:jc w:val="right"/>
        <w:rPr>
          <w:sz w:val="24"/>
          <w:szCs w:val="24"/>
        </w:rPr>
      </w:pPr>
      <w:r w:rsidRPr="00195E88">
        <w:rPr>
          <w:sz w:val="24"/>
          <w:szCs w:val="24"/>
        </w:rPr>
        <w:t>Самарской области</w:t>
      </w:r>
    </w:p>
    <w:p w:rsidR="00195E88" w:rsidRDefault="00CC0C06" w:rsidP="00195E88">
      <w:pPr>
        <w:pStyle w:val="a8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от 11.07.2024г. № 50</w:t>
      </w:r>
    </w:p>
    <w:p w:rsidR="00195E88" w:rsidRDefault="00195E88" w:rsidP="00195E88">
      <w:pPr>
        <w:pStyle w:val="a8"/>
        <w:ind w:left="0"/>
        <w:jc w:val="right"/>
        <w:rPr>
          <w:sz w:val="24"/>
          <w:szCs w:val="24"/>
        </w:rPr>
      </w:pPr>
    </w:p>
    <w:p w:rsidR="00195E88" w:rsidRDefault="00195E88" w:rsidP="00195E88">
      <w:pPr>
        <w:pStyle w:val="a8"/>
        <w:ind w:left="0"/>
        <w:jc w:val="right"/>
        <w:rPr>
          <w:sz w:val="24"/>
          <w:szCs w:val="24"/>
        </w:rPr>
      </w:pPr>
    </w:p>
    <w:p w:rsidR="00195E88" w:rsidRPr="00195E88" w:rsidRDefault="00195E88" w:rsidP="00195E88">
      <w:pPr>
        <w:pStyle w:val="a8"/>
        <w:ind w:left="0"/>
        <w:jc w:val="center"/>
        <w:rPr>
          <w:b/>
          <w:sz w:val="28"/>
          <w:szCs w:val="28"/>
        </w:rPr>
      </w:pPr>
      <w:r w:rsidRPr="00195E88">
        <w:rPr>
          <w:b/>
          <w:sz w:val="28"/>
          <w:szCs w:val="28"/>
        </w:rPr>
        <w:t xml:space="preserve">Положение </w:t>
      </w:r>
    </w:p>
    <w:p w:rsidR="00195E88" w:rsidRPr="00195E88" w:rsidRDefault="00195E88" w:rsidP="00195E88">
      <w:pPr>
        <w:pStyle w:val="a8"/>
        <w:ind w:left="0"/>
        <w:jc w:val="center"/>
        <w:rPr>
          <w:b/>
          <w:sz w:val="28"/>
          <w:szCs w:val="28"/>
        </w:rPr>
      </w:pPr>
      <w:r w:rsidRPr="00195E88">
        <w:rPr>
          <w:b/>
          <w:sz w:val="28"/>
          <w:szCs w:val="28"/>
        </w:rPr>
        <w:t>о поддержании сил и сре</w:t>
      </w:r>
      <w:proofErr w:type="gramStart"/>
      <w:r w:rsidRPr="00195E88">
        <w:rPr>
          <w:b/>
          <w:sz w:val="28"/>
          <w:szCs w:val="28"/>
        </w:rPr>
        <w:t>дств гр</w:t>
      </w:r>
      <w:proofErr w:type="gramEnd"/>
      <w:r w:rsidRPr="00195E88">
        <w:rPr>
          <w:b/>
          <w:sz w:val="28"/>
          <w:szCs w:val="28"/>
        </w:rPr>
        <w:t xml:space="preserve">ажданской обороны на территории </w:t>
      </w:r>
    </w:p>
    <w:p w:rsidR="00195E88" w:rsidRDefault="00CC0C06" w:rsidP="00195E88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Березняки</w:t>
      </w:r>
      <w:r w:rsidR="00195E88" w:rsidRPr="00195E88">
        <w:rPr>
          <w:b/>
          <w:sz w:val="28"/>
          <w:szCs w:val="28"/>
        </w:rPr>
        <w:t xml:space="preserve"> муниципального района </w:t>
      </w:r>
    </w:p>
    <w:p w:rsidR="00195E88" w:rsidRDefault="00195E88" w:rsidP="00195E88">
      <w:pPr>
        <w:pStyle w:val="a8"/>
        <w:ind w:left="0"/>
        <w:jc w:val="center"/>
        <w:rPr>
          <w:b/>
          <w:sz w:val="28"/>
          <w:szCs w:val="28"/>
        </w:rPr>
      </w:pPr>
      <w:r w:rsidRPr="00195E88">
        <w:rPr>
          <w:b/>
          <w:sz w:val="28"/>
          <w:szCs w:val="28"/>
        </w:rPr>
        <w:t>Кинель-Черкасский Самарской области</w:t>
      </w:r>
    </w:p>
    <w:p w:rsidR="00195E88" w:rsidRDefault="00195E88" w:rsidP="00195E88">
      <w:pPr>
        <w:pStyle w:val="a8"/>
        <w:ind w:left="0"/>
        <w:jc w:val="center"/>
        <w:rPr>
          <w:b/>
          <w:sz w:val="28"/>
          <w:szCs w:val="28"/>
        </w:rPr>
      </w:pPr>
    </w:p>
    <w:p w:rsidR="00195E88" w:rsidRDefault="00195E88" w:rsidP="00195E88">
      <w:pPr>
        <w:pStyle w:val="a8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I. </w:t>
      </w:r>
      <w:r>
        <w:rPr>
          <w:b/>
          <w:sz w:val="28"/>
          <w:szCs w:val="28"/>
        </w:rPr>
        <w:t>Общие положения</w:t>
      </w:r>
    </w:p>
    <w:p w:rsidR="00195E88" w:rsidRDefault="00195E88" w:rsidP="00195E88">
      <w:pPr>
        <w:pStyle w:val="a8"/>
        <w:ind w:left="0"/>
        <w:jc w:val="center"/>
        <w:rPr>
          <w:sz w:val="28"/>
          <w:szCs w:val="28"/>
          <w:lang w:val="en-US"/>
        </w:rPr>
      </w:pPr>
    </w:p>
    <w:p w:rsidR="005E5073" w:rsidRPr="003D08CF" w:rsidRDefault="00812E43" w:rsidP="005E5073">
      <w:pPr>
        <w:pStyle w:val="a8"/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D08CF">
        <w:rPr>
          <w:sz w:val="28"/>
          <w:szCs w:val="28"/>
        </w:rPr>
        <w:t>Положение о поддержании сил и средств гражданской обороны на территор</w:t>
      </w:r>
      <w:r w:rsidR="00CC0C06" w:rsidRPr="003D08CF">
        <w:rPr>
          <w:sz w:val="28"/>
          <w:szCs w:val="28"/>
        </w:rPr>
        <w:t>ии сельского поселения Березняки</w:t>
      </w:r>
      <w:r w:rsidRPr="003D08CF">
        <w:rPr>
          <w:sz w:val="28"/>
          <w:szCs w:val="28"/>
        </w:rPr>
        <w:t xml:space="preserve"> муниципального района </w:t>
      </w:r>
      <w:proofErr w:type="spellStart"/>
      <w:r w:rsidRPr="003D08CF">
        <w:rPr>
          <w:sz w:val="28"/>
          <w:szCs w:val="28"/>
        </w:rPr>
        <w:t>Кинель-Черкасский</w:t>
      </w:r>
      <w:proofErr w:type="spellEnd"/>
      <w:r w:rsidRPr="003D08CF">
        <w:rPr>
          <w:sz w:val="28"/>
          <w:szCs w:val="28"/>
        </w:rPr>
        <w:t xml:space="preserve"> Самарской области</w:t>
      </w:r>
      <w:r w:rsidR="005E5073" w:rsidRPr="003D08CF">
        <w:rPr>
          <w:sz w:val="28"/>
          <w:szCs w:val="28"/>
        </w:rPr>
        <w:t xml:space="preserve"> в постоянной готовности (далее Положение) разработано в соответствии с Федеральным законом от 12.02.1998г. № 28-ФЗ «О гражданской обороне», распоряжением Правительства Самарской области от 20.08.2013г. № 546-р </w:t>
      </w:r>
      <w:r w:rsidR="005E5073" w:rsidRPr="003D08CF">
        <w:rPr>
          <w:color w:val="000000"/>
          <w:sz w:val="28"/>
          <w:szCs w:val="28"/>
        </w:rPr>
        <w:t>«О мерах по поддержанию сил и средств гражданской обороны в состоянии постоянной готовности на территории Самарской</w:t>
      </w:r>
      <w:proofErr w:type="gramEnd"/>
      <w:r w:rsidR="005E5073" w:rsidRPr="003D08CF">
        <w:rPr>
          <w:color w:val="000000"/>
          <w:sz w:val="28"/>
          <w:szCs w:val="28"/>
        </w:rPr>
        <w:t xml:space="preserve"> области» и определяет порядок осуществления мероприятий, направленных на поддержание сил и сре</w:t>
      </w:r>
      <w:proofErr w:type="gramStart"/>
      <w:r w:rsidR="005E5073" w:rsidRPr="003D08CF">
        <w:rPr>
          <w:color w:val="000000"/>
          <w:sz w:val="28"/>
          <w:szCs w:val="28"/>
        </w:rPr>
        <w:t>дств гр</w:t>
      </w:r>
      <w:proofErr w:type="gramEnd"/>
      <w:r w:rsidR="005E5073" w:rsidRPr="003D08CF">
        <w:rPr>
          <w:color w:val="000000"/>
          <w:sz w:val="28"/>
          <w:szCs w:val="28"/>
        </w:rPr>
        <w:t>ажданской обороны на территор</w:t>
      </w:r>
      <w:r w:rsidR="00CC0C06" w:rsidRPr="003D08CF">
        <w:rPr>
          <w:color w:val="000000"/>
          <w:sz w:val="28"/>
          <w:szCs w:val="28"/>
        </w:rPr>
        <w:t>ии сельского поселения Березняки</w:t>
      </w:r>
      <w:r w:rsidR="005E5073" w:rsidRPr="003D08CF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5E5073" w:rsidRPr="003D08CF">
        <w:rPr>
          <w:color w:val="000000"/>
          <w:sz w:val="28"/>
          <w:szCs w:val="28"/>
        </w:rPr>
        <w:t>Кинель-Черкасский</w:t>
      </w:r>
      <w:proofErr w:type="spellEnd"/>
      <w:r w:rsidR="005E5073" w:rsidRPr="003D08CF">
        <w:rPr>
          <w:color w:val="000000"/>
          <w:sz w:val="28"/>
          <w:szCs w:val="28"/>
        </w:rPr>
        <w:t xml:space="preserve"> Самарской области в постоянной готовности.</w:t>
      </w:r>
    </w:p>
    <w:p w:rsidR="00195E88" w:rsidRPr="005E5073" w:rsidRDefault="005E5073" w:rsidP="005E5073">
      <w:pPr>
        <w:pStyle w:val="a8"/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Поддержание сил и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 xml:space="preserve">ажданской обороны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се</w:t>
      </w:r>
      <w:r w:rsidR="00CC0C06">
        <w:rPr>
          <w:color w:val="000000"/>
          <w:sz w:val="28"/>
          <w:szCs w:val="28"/>
        </w:rPr>
        <w:t>льского поселения Березняки</w:t>
      </w:r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Кинель-Черкасский</w:t>
      </w:r>
      <w:proofErr w:type="spellEnd"/>
      <w:r>
        <w:rPr>
          <w:color w:val="000000"/>
          <w:sz w:val="28"/>
          <w:szCs w:val="28"/>
        </w:rPr>
        <w:t xml:space="preserve"> Самарской области в постоянной готовности достигается в мирное время осуществлением комплекса мероприятий, котор</w:t>
      </w:r>
      <w:r w:rsidR="00F33C0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 включают в себя:</w:t>
      </w:r>
    </w:p>
    <w:p w:rsidR="005E5073" w:rsidRDefault="005E5073" w:rsidP="00F33C0E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планирующих документов, определяющих приведение сил и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 xml:space="preserve">ажданской обороны в готовность к </w:t>
      </w:r>
      <w:r w:rsidR="00F33C0E">
        <w:rPr>
          <w:color w:val="000000"/>
          <w:sz w:val="28"/>
          <w:szCs w:val="28"/>
        </w:rPr>
        <w:t>выполнению</w:t>
      </w:r>
      <w:r>
        <w:rPr>
          <w:color w:val="000000"/>
          <w:sz w:val="28"/>
          <w:szCs w:val="28"/>
        </w:rPr>
        <w:t xml:space="preserve"> возложенных </w:t>
      </w:r>
      <w:r w:rsidR="00F33C0E">
        <w:rPr>
          <w:color w:val="000000"/>
          <w:sz w:val="28"/>
          <w:szCs w:val="28"/>
        </w:rPr>
        <w:t>на них задач и их функционированию в военное время;</w:t>
      </w:r>
    </w:p>
    <w:p w:rsidR="00F33C0E" w:rsidRDefault="00F33C0E" w:rsidP="00F33C0E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оперативных групп (боевых расчетов), организацию их плановой подготовки;</w:t>
      </w:r>
    </w:p>
    <w:p w:rsidR="00F33C0E" w:rsidRDefault="00F33C0E" w:rsidP="00F33C0E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наличия необходимой организационно-технической, справочной и другой документации по вопросам управления в повседневной деятельности и в военное время;</w:t>
      </w:r>
    </w:p>
    <w:p w:rsidR="00F33C0E" w:rsidRDefault="00F33C0E" w:rsidP="00F33C0E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на потенциально опасных объектах дежурно-диспетчерской  (дежурной) службы;</w:t>
      </w:r>
    </w:p>
    <w:p w:rsidR="00F33C0E" w:rsidRDefault="00F33C0E" w:rsidP="00F33C0E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контрольные тренировки и проверки систем оповещения, связи и информирования населения с целью выполнения поставленных задач гражданской обороны в установленные сроки.</w:t>
      </w:r>
    </w:p>
    <w:p w:rsidR="00F33C0E" w:rsidRDefault="00F33C0E" w:rsidP="00F33C0E">
      <w:pPr>
        <w:pStyle w:val="a8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F33C0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Осуществление мер по поддержанию сил и средств гражданской обороны в состоянии постоянной готовности</w:t>
      </w:r>
    </w:p>
    <w:p w:rsidR="00F33C0E" w:rsidRDefault="00F33C0E" w:rsidP="00F33C0E">
      <w:pPr>
        <w:pStyle w:val="a8"/>
        <w:ind w:left="0" w:firstLine="567"/>
        <w:jc w:val="center"/>
        <w:rPr>
          <w:b/>
          <w:color w:val="000000"/>
          <w:sz w:val="28"/>
          <w:szCs w:val="28"/>
        </w:rPr>
      </w:pPr>
    </w:p>
    <w:p w:rsidR="00F33C0E" w:rsidRPr="00F33C0E" w:rsidRDefault="00F33C0E" w:rsidP="00F33C0E">
      <w:pPr>
        <w:pStyle w:val="a8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мер по поддержанию сил и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 xml:space="preserve">ажданской обороны </w:t>
      </w:r>
      <w:r>
        <w:rPr>
          <w:sz w:val="28"/>
          <w:szCs w:val="28"/>
        </w:rPr>
        <w:t>на территор</w:t>
      </w:r>
      <w:r w:rsidR="00CC0C06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в постоянной готовности к выполнению возложенных на них задач осуществляется заблаговременно:</w:t>
      </w:r>
    </w:p>
    <w:p w:rsidR="00416168" w:rsidRDefault="00F33C0E" w:rsidP="00416168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мирное время с учетом развития вооружения, военной техники и средств </w:t>
      </w:r>
      <w:r w:rsidR="00416168">
        <w:rPr>
          <w:sz w:val="28"/>
          <w:szCs w:val="28"/>
        </w:rPr>
        <w:t>защиты населения от опасностей, возникающих при ведении военных действий или вследствие этих действий;</w:t>
      </w:r>
    </w:p>
    <w:p w:rsidR="00416168" w:rsidRDefault="00416168" w:rsidP="00416168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особый период в соответствии с утвержденными программами и планами.</w:t>
      </w:r>
    </w:p>
    <w:p w:rsidR="00416168" w:rsidRDefault="00416168" w:rsidP="00416168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личного состава нештатных аварийно-спасательных формирований проводится непосредственно в организациях, на базе которых они созданы. Основными формами обучения (видами занятий) формирований по специальной подготовке являются практические занятия и тактико-специальные учения с использованием учебных городков, защитных и других сооружений, имеющихся на территории объекта. Основной метод – практическая работа. На практических занятиях каждому обучаемому прививаются  навыки выполнения приемов и действий в соответствии со специальностью при проведении аварийно-спасательных и других неотложных работ (далее – АСДНР) в очагах поражения, отрабатывается взаимодействие нештатных аварийно-спасательных формирований.</w:t>
      </w:r>
    </w:p>
    <w:p w:rsidR="00416168" w:rsidRDefault="00416168" w:rsidP="00416168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занятий и учений обращается внимание на вопросы морально-психологической подготовки личного состава формирований и на приобретение обучаемыми практических навыков по ликвидации чрезвычайной ситуации, наиболее характерных для данной организации.</w:t>
      </w:r>
    </w:p>
    <w:p w:rsidR="008E7E15" w:rsidRDefault="00416168" w:rsidP="00416168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приобретения необходимых навыков по ведению АСДНР, проверки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на территори</w:t>
      </w:r>
      <w:r w:rsidR="00CC0C06">
        <w:rPr>
          <w:sz w:val="28"/>
          <w:szCs w:val="28"/>
        </w:rPr>
        <w:t>и 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</w:t>
      </w:r>
      <w:r w:rsidR="008E7E15">
        <w:rPr>
          <w:sz w:val="28"/>
          <w:szCs w:val="28"/>
        </w:rPr>
        <w:t xml:space="preserve"> области с их личным составом проводятся командно-штабные, тактико-специальные, комплексные учения и тренировки.</w:t>
      </w:r>
    </w:p>
    <w:p w:rsidR="00416168" w:rsidRDefault="008E7E15" w:rsidP="008E7E1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Командно-штабные, комплексные учения и тренировки проводятся в соответствии с ежегодными планами основных мероприятий на  территори</w:t>
      </w:r>
      <w:r w:rsidR="00CC0C06">
        <w:rPr>
          <w:sz w:val="28"/>
          <w:szCs w:val="28"/>
        </w:rPr>
        <w:t>и 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E7E15" w:rsidRDefault="008E7E15" w:rsidP="008E7E1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Комплексные учения проводятся в администр</w:t>
      </w:r>
      <w:r w:rsidR="00CC0C06">
        <w:rPr>
          <w:sz w:val="28"/>
          <w:szCs w:val="28"/>
        </w:rPr>
        <w:t>ации сельского поселения Березняки</w:t>
      </w:r>
      <w:r>
        <w:rPr>
          <w:sz w:val="28"/>
          <w:szCs w:val="28"/>
        </w:rPr>
        <w:t xml:space="preserve">, на категорированных объектах, в организациях, имеющих опасные производственные объекты, в лечебно-профилактических </w:t>
      </w:r>
      <w:r>
        <w:rPr>
          <w:sz w:val="28"/>
          <w:szCs w:val="28"/>
        </w:rPr>
        <w:lastRenderedPageBreak/>
        <w:t>учреждениях, в общеобразовательных учреждениях в соответствии с планами гражданской обороны данных организаций.</w:t>
      </w:r>
    </w:p>
    <w:p w:rsidR="008E7E15" w:rsidRDefault="008E7E15" w:rsidP="008E7E1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Тактико-специальные учения проводятся с участием спасательных служб и спасательных формирований организаций в соответствии с планами гражданской обороны данных организаций.</w:t>
      </w:r>
    </w:p>
    <w:p w:rsidR="008E7E15" w:rsidRDefault="008E7E15" w:rsidP="008E7E15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командно-штабных, тактико-специальных, комплексных учений и тренировок:</w:t>
      </w:r>
    </w:p>
    <w:p w:rsidR="008E7E15" w:rsidRDefault="00147291" w:rsidP="008E7E15">
      <w:pPr>
        <w:pStyle w:val="a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степень готовности сил гражданской обороны;</w:t>
      </w:r>
    </w:p>
    <w:p w:rsidR="008E7E15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соответствие времени сбора основного руководящего состава гражданской обороны в рабочее и в нерабочее время,  с учетом оповещения и прибытия, временным показателям плана гражданской обороны и защиты населения (далее – план гражданской обороны);</w:t>
      </w:r>
    </w:p>
    <w:p w:rsidR="00147291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соответствие времени развертывания групп управления и контроля временным показателям плана гражданской обороны;</w:t>
      </w:r>
    </w:p>
    <w:p w:rsidR="00147291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проверяются реальность расчетов по созданию сил гражданской обороны, в том числе нештатных  аварийно-спасательных формирований, их обеспеченность средствами индивидуальной защиты, техникой, имуществом и спецодеждой, порядок хранения и готовность их к использованию;</w:t>
      </w:r>
    </w:p>
    <w:p w:rsidR="00147291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соответствие времени на приведение в готовность сил гражданской обороны, в том числе нештатных аварийно-спасательных формирований, временным показателям плана гражданской обороны;</w:t>
      </w:r>
    </w:p>
    <w:p w:rsidR="00147291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проверяются готовность сил гражданской обороны, в том числе нештатных аварийно-спасательных формирований, и их способность решать задачи по предназначению;</w:t>
      </w:r>
    </w:p>
    <w:p w:rsidR="00147291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уточняются организационная структура сил гражданской обороны, в том числе нештатных аварийно-спасательных формирований, и их способность решать задачи по предназначению;</w:t>
      </w:r>
    </w:p>
    <w:p w:rsidR="00147291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уточняются организационная структура сил гражданской обороны,  в том числе нештатных аварийно-спасательных формирований, и ее соответствие характеру и объему выполняемых задач;</w:t>
      </w:r>
    </w:p>
    <w:p w:rsidR="004709EB" w:rsidRDefault="00147291" w:rsidP="00147291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время сбора сил гражданской обороны, в том числе нештатных аварийно-спасательных формирований, и выхода их в район сосредоточения и к объектам работ.</w:t>
      </w:r>
    </w:p>
    <w:p w:rsidR="004709EB" w:rsidRDefault="004709EB" w:rsidP="00147291">
      <w:pPr>
        <w:pStyle w:val="a8"/>
        <w:ind w:left="0" w:firstLine="567"/>
        <w:jc w:val="both"/>
        <w:rPr>
          <w:sz w:val="28"/>
          <w:szCs w:val="28"/>
        </w:rPr>
      </w:pPr>
    </w:p>
    <w:p w:rsidR="00147291" w:rsidRDefault="004709EB" w:rsidP="004709EB">
      <w:pPr>
        <w:pStyle w:val="a8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709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Организация проверок готовности сил гражданской обороны </w:t>
      </w:r>
    </w:p>
    <w:p w:rsidR="004709EB" w:rsidRDefault="004709EB" w:rsidP="004709EB">
      <w:pPr>
        <w:pStyle w:val="a8"/>
        <w:ind w:left="0" w:firstLine="567"/>
        <w:jc w:val="center"/>
        <w:rPr>
          <w:b/>
          <w:sz w:val="28"/>
          <w:szCs w:val="28"/>
        </w:rPr>
      </w:pPr>
    </w:p>
    <w:p w:rsidR="004709EB" w:rsidRPr="004709EB" w:rsidRDefault="004709EB" w:rsidP="004709EB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целях выполнения комплексного контроля соблюдения действующих федеральных законов и нормативных правовых актов в области гражданской обороны, оценки степени готовности сил и средств гражданской </w:t>
      </w:r>
      <w:proofErr w:type="gramStart"/>
      <w:r w:rsidR="00A6542E">
        <w:rPr>
          <w:sz w:val="28"/>
          <w:szCs w:val="28"/>
        </w:rPr>
        <w:t>обороны</w:t>
      </w:r>
      <w:proofErr w:type="gramEnd"/>
      <w:r>
        <w:rPr>
          <w:sz w:val="28"/>
          <w:szCs w:val="28"/>
        </w:rPr>
        <w:t xml:space="preserve"> к выполнению возложенных на них задач по защите населения, материальных и культурных ценностей от опасностей, возникающих при ведении военных действий или вследствие этих действий, проводятся комплексные (специальные) проверки готовности сил гражданской обороны администр</w:t>
      </w:r>
      <w:r w:rsidR="00CC0C06">
        <w:rPr>
          <w:sz w:val="28"/>
          <w:szCs w:val="28"/>
        </w:rPr>
        <w:t xml:space="preserve">ации сельского поселения </w:t>
      </w:r>
      <w:proofErr w:type="gramStart"/>
      <w:r w:rsidR="00CC0C06">
        <w:rPr>
          <w:sz w:val="28"/>
          <w:szCs w:val="28"/>
        </w:rPr>
        <w:t>Березняки</w:t>
      </w:r>
      <w:r>
        <w:rPr>
          <w:sz w:val="28"/>
          <w:szCs w:val="28"/>
        </w:rPr>
        <w:t xml:space="preserve"> муниципального района Кинель-Черкасский Самарской области и </w:t>
      </w:r>
      <w:r>
        <w:rPr>
          <w:sz w:val="28"/>
          <w:szCs w:val="28"/>
        </w:rPr>
        <w:lastRenderedPageBreak/>
        <w:t>организаций, находящиеся на территор</w:t>
      </w:r>
      <w:r w:rsidR="00CC0C06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в соответствии с Планом проведения проверок органов местного самоуправления в Самарской области по вопросам соблюдения требований нормативных правовых актов в области ГО ЧС и обеспечения пожарной безопасности, утверждаемого  областной комиссией по предупреждению и ликвидации чрезвычайных ситуаций и обеспечению пожарной безопасности.</w:t>
      </w:r>
      <w:proofErr w:type="gramEnd"/>
    </w:p>
    <w:p w:rsidR="00F33C0E" w:rsidRPr="00F33C0E" w:rsidRDefault="00F33C0E" w:rsidP="00F33C0E">
      <w:pPr>
        <w:pStyle w:val="a8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C0E" w:rsidRPr="00195E88" w:rsidRDefault="00F33C0E" w:rsidP="005E5073">
      <w:pPr>
        <w:pStyle w:val="a8"/>
        <w:ind w:left="567"/>
        <w:jc w:val="both"/>
        <w:rPr>
          <w:sz w:val="28"/>
          <w:szCs w:val="28"/>
        </w:rPr>
      </w:pPr>
    </w:p>
    <w:sectPr w:rsidR="00F33C0E" w:rsidRPr="00195E88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91C"/>
    <w:multiLevelType w:val="multilevel"/>
    <w:tmpl w:val="94305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056584"/>
    <w:multiLevelType w:val="hybridMultilevel"/>
    <w:tmpl w:val="508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F4EA3"/>
    <w:multiLevelType w:val="hybridMultilevel"/>
    <w:tmpl w:val="9294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478E8"/>
    <w:multiLevelType w:val="hybridMultilevel"/>
    <w:tmpl w:val="E0C6BA42"/>
    <w:lvl w:ilvl="0" w:tplc="6AF22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A37BD"/>
    <w:multiLevelType w:val="hybridMultilevel"/>
    <w:tmpl w:val="66E0FE98"/>
    <w:lvl w:ilvl="0" w:tplc="52108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7172F5"/>
    <w:multiLevelType w:val="multilevel"/>
    <w:tmpl w:val="3968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E8"/>
    <w:rsid w:val="00147291"/>
    <w:rsid w:val="0018486F"/>
    <w:rsid w:val="00195E88"/>
    <w:rsid w:val="001D721C"/>
    <w:rsid w:val="00251076"/>
    <w:rsid w:val="002E57BB"/>
    <w:rsid w:val="002F0C05"/>
    <w:rsid w:val="00345242"/>
    <w:rsid w:val="003D08CF"/>
    <w:rsid w:val="003F1BEF"/>
    <w:rsid w:val="00416168"/>
    <w:rsid w:val="00463C57"/>
    <w:rsid w:val="004709EB"/>
    <w:rsid w:val="004B10A7"/>
    <w:rsid w:val="0059702B"/>
    <w:rsid w:val="005E5073"/>
    <w:rsid w:val="006244E8"/>
    <w:rsid w:val="007B3FC6"/>
    <w:rsid w:val="00800F86"/>
    <w:rsid w:val="00812E43"/>
    <w:rsid w:val="008E7E15"/>
    <w:rsid w:val="0090155E"/>
    <w:rsid w:val="009C782F"/>
    <w:rsid w:val="00A6542E"/>
    <w:rsid w:val="00B714DA"/>
    <w:rsid w:val="00BD29B6"/>
    <w:rsid w:val="00CB7D5D"/>
    <w:rsid w:val="00CC0C06"/>
    <w:rsid w:val="00E526CD"/>
    <w:rsid w:val="00EE44D9"/>
    <w:rsid w:val="00F33C0E"/>
    <w:rsid w:val="00F9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qFormat/>
    <w:rsid w:val="006244E8"/>
    <w:rPr>
      <w:color w:val="0000FF"/>
      <w:u w:val="single"/>
    </w:rPr>
  </w:style>
  <w:style w:type="paragraph" w:styleId="a4">
    <w:name w:val="Body Text"/>
    <w:basedOn w:val="a"/>
    <w:link w:val="a5"/>
    <w:rsid w:val="00B714DA"/>
    <w:pPr>
      <w:suppressAutoHyphens w:val="0"/>
      <w:jc w:val="both"/>
    </w:pPr>
    <w:rPr>
      <w:rFonts w:eastAsia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B7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B714DA"/>
    <w:pPr>
      <w:suppressAutoHyphens w:val="0"/>
      <w:spacing w:line="360" w:lineRule="atLeast"/>
      <w:ind w:left="426"/>
      <w:jc w:val="both"/>
    </w:pPr>
    <w:rPr>
      <w:rFonts w:eastAsia="Times New Roman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71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C782F"/>
    <w:pPr>
      <w:ind w:left="720"/>
      <w:contextualSpacing/>
    </w:pPr>
  </w:style>
  <w:style w:type="paragraph" w:styleId="a9">
    <w:name w:val="No Spacing"/>
    <w:link w:val="aa"/>
    <w:uiPriority w:val="1"/>
    <w:qFormat/>
    <w:rsid w:val="00CC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qFormat/>
    <w:rsid w:val="00CC0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Гиперссылка1"/>
    <w:link w:val="a3"/>
    <w:qFormat/>
    <w:rsid w:val="00CC0C06"/>
    <w:pPr>
      <w:spacing w:after="0" w:line="240" w:lineRule="auto"/>
    </w:pPr>
    <w:rPr>
      <w:color w:val="0000FF"/>
      <w:u w:val="single"/>
    </w:rPr>
  </w:style>
  <w:style w:type="paragraph" w:customStyle="1" w:styleId="fn2r">
    <w:name w:val="fn2r"/>
    <w:basedOn w:val="a"/>
    <w:link w:val="fn2r1"/>
    <w:qFormat/>
    <w:rsid w:val="00CC0C06"/>
    <w:pPr>
      <w:suppressAutoHyphens w:val="0"/>
      <w:spacing w:beforeAutospacing="1" w:afterAutospacing="1"/>
    </w:pPr>
    <w:rPr>
      <w:rFonts w:eastAsia="Times New Roman"/>
      <w:color w:val="000000"/>
      <w:sz w:val="24"/>
      <w:lang w:eastAsia="ru-RU"/>
    </w:rPr>
  </w:style>
  <w:style w:type="character" w:customStyle="1" w:styleId="fn2r1">
    <w:name w:val="fn2r1"/>
    <w:basedOn w:val="a0"/>
    <w:link w:val="fn2r"/>
    <w:qFormat/>
    <w:rsid w:val="00CC0C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bereznya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D530-600C-457A-B57F-31259F0B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8</cp:revision>
  <cp:lastPrinted>2024-07-11T04:11:00Z</cp:lastPrinted>
  <dcterms:created xsi:type="dcterms:W3CDTF">2016-05-06T09:33:00Z</dcterms:created>
  <dcterms:modified xsi:type="dcterms:W3CDTF">2024-07-11T04:14:00Z</dcterms:modified>
</cp:coreProperties>
</file>