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E6F4B" w:rsidRPr="009502ED" w:rsidRDefault="009502ED" w:rsidP="00CE6F4B">
      <w:pPr>
        <w:keepNext/>
        <w:keepLines/>
        <w:ind w:right="5526"/>
        <w:jc w:val="center"/>
        <w:rPr>
          <w:rFonts w:eastAsia="Calibri"/>
          <w:sz w:val="16"/>
          <w:szCs w:val="16"/>
          <w:lang w:eastAsia="en-US"/>
        </w:rPr>
      </w:pPr>
      <w:r w:rsidRPr="009502ED">
        <w:rPr>
          <w:rFonts w:eastAsia="Calibri"/>
          <w:sz w:val="16"/>
          <w:szCs w:val="16"/>
          <w:lang w:eastAsia="en-US"/>
        </w:rPr>
        <w:t xml:space="preserve"> </w:t>
      </w:r>
      <w:r w:rsidR="00CE6F4B" w:rsidRPr="009502ED">
        <w:rPr>
          <w:rFonts w:eastAsia="Calibri"/>
          <w:sz w:val="16"/>
          <w:szCs w:val="16"/>
          <w:lang w:eastAsia="en-US"/>
        </w:rPr>
        <w:t>РОССИЙСКАЯ ФЕДЕРАЦИЯ</w:t>
      </w:r>
    </w:p>
    <w:p w:rsidR="00CE6F4B" w:rsidRPr="009502ED" w:rsidRDefault="00CE6F4B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 w:rsidRPr="009502ED">
        <w:rPr>
          <w:rFonts w:eastAsia="Calibri"/>
          <w:b/>
          <w:sz w:val="24"/>
          <w:szCs w:val="24"/>
          <w:lang w:eastAsia="en-US"/>
        </w:rPr>
        <w:t>Администрация</w:t>
      </w:r>
    </w:p>
    <w:p w:rsidR="00CE6F4B" w:rsidRPr="009502ED" w:rsidRDefault="00CE6F4B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 w:rsidRPr="009502ED">
        <w:rPr>
          <w:rFonts w:eastAsia="Calibri"/>
          <w:b/>
          <w:sz w:val="24"/>
          <w:szCs w:val="24"/>
          <w:lang w:eastAsia="en-US"/>
        </w:rPr>
        <w:t>сельского поселения</w:t>
      </w:r>
    </w:p>
    <w:p w:rsidR="00CE6F4B" w:rsidRPr="009502ED" w:rsidRDefault="009502ED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Березняки</w:t>
      </w:r>
    </w:p>
    <w:p w:rsidR="00CE6F4B" w:rsidRPr="009502ED" w:rsidRDefault="00CE6F4B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 w:rsidRPr="009502ED">
        <w:rPr>
          <w:rFonts w:eastAsia="Calibri"/>
          <w:b/>
          <w:sz w:val="24"/>
          <w:szCs w:val="24"/>
          <w:lang w:eastAsia="en-US"/>
        </w:rPr>
        <w:t>муниципального района</w:t>
      </w:r>
    </w:p>
    <w:p w:rsidR="00CE6F4B" w:rsidRPr="009502ED" w:rsidRDefault="00CE6F4B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 w:rsidRPr="009502ED">
        <w:rPr>
          <w:rFonts w:eastAsia="Calibri"/>
          <w:b/>
          <w:sz w:val="24"/>
          <w:szCs w:val="24"/>
          <w:lang w:eastAsia="en-US"/>
        </w:rPr>
        <w:t>Кинель-Черкасский</w:t>
      </w:r>
    </w:p>
    <w:p w:rsidR="00CE6F4B" w:rsidRPr="009502ED" w:rsidRDefault="00CE6F4B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 w:rsidRPr="009502ED">
        <w:rPr>
          <w:rFonts w:eastAsia="Calibri"/>
          <w:b/>
          <w:sz w:val="24"/>
          <w:szCs w:val="24"/>
          <w:lang w:eastAsia="en-US"/>
        </w:rPr>
        <w:t>Самарской области</w:t>
      </w:r>
    </w:p>
    <w:p w:rsidR="00CE6F4B" w:rsidRDefault="00CE6F4B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 w:rsidRPr="009502ED">
        <w:rPr>
          <w:rFonts w:eastAsia="Calibri"/>
          <w:b/>
          <w:sz w:val="24"/>
          <w:szCs w:val="24"/>
          <w:lang w:eastAsia="en-US"/>
        </w:rPr>
        <w:t>ПОСТАНОВЛЕНИЕ</w:t>
      </w:r>
    </w:p>
    <w:p w:rsidR="009502ED" w:rsidRPr="00354CC6" w:rsidRDefault="009502ED" w:rsidP="009502ED">
      <w:pPr>
        <w:rPr>
          <w:b/>
          <w:sz w:val="24"/>
          <w:szCs w:val="24"/>
        </w:rPr>
      </w:pPr>
      <w:r>
        <w:rPr>
          <w:b/>
          <w:sz w:val="16"/>
          <w:szCs w:val="16"/>
        </w:rPr>
        <w:t xml:space="preserve">             </w:t>
      </w:r>
      <w:r w:rsidRPr="00354CC6">
        <w:rPr>
          <w:b/>
          <w:sz w:val="16"/>
          <w:szCs w:val="16"/>
        </w:rPr>
        <w:t>446325, с. Березняки, ул. Советская, 20</w:t>
      </w:r>
    </w:p>
    <w:p w:rsidR="009502ED" w:rsidRPr="009502ED" w:rsidRDefault="009502ED" w:rsidP="009502ED">
      <w:pPr>
        <w:pStyle w:val="af3"/>
        <w:rPr>
          <w:rFonts w:ascii="Times New Roman" w:hAnsi="Times New Roman"/>
          <w:b/>
          <w:sz w:val="16"/>
          <w:szCs w:val="16"/>
        </w:rPr>
      </w:pPr>
      <w:r w:rsidRPr="00354CC6">
        <w:rPr>
          <w:rFonts w:ascii="Times New Roman" w:hAnsi="Times New Roman"/>
          <w:b/>
          <w:sz w:val="16"/>
          <w:szCs w:val="16"/>
        </w:rPr>
        <w:t xml:space="preserve">       Кинель-</w:t>
      </w:r>
      <w:r w:rsidRPr="009502ED">
        <w:rPr>
          <w:rFonts w:ascii="Times New Roman" w:hAnsi="Times New Roman"/>
          <w:b/>
          <w:sz w:val="16"/>
          <w:szCs w:val="16"/>
        </w:rPr>
        <w:t>Черкасский район, Самарская область</w:t>
      </w:r>
    </w:p>
    <w:p w:rsidR="009502ED" w:rsidRPr="009502ED" w:rsidRDefault="009502ED" w:rsidP="009502ED">
      <w:pPr>
        <w:pStyle w:val="af3"/>
        <w:rPr>
          <w:rFonts w:ascii="Times New Roman" w:hAnsi="Times New Roman"/>
          <w:b/>
          <w:sz w:val="16"/>
          <w:szCs w:val="16"/>
        </w:rPr>
      </w:pPr>
      <w:r w:rsidRPr="009502ED">
        <w:rPr>
          <w:rFonts w:ascii="Times New Roman" w:hAnsi="Times New Roman"/>
          <w:b/>
          <w:sz w:val="16"/>
          <w:szCs w:val="16"/>
        </w:rPr>
        <w:t xml:space="preserve">                         тел/факс: 8 (84660) 3-91-38</w:t>
      </w:r>
    </w:p>
    <w:p w:rsidR="009502ED" w:rsidRPr="00521CD5" w:rsidRDefault="009502ED" w:rsidP="009502ED">
      <w:pPr>
        <w:pStyle w:val="af3"/>
        <w:rPr>
          <w:rFonts w:ascii="Times New Roman" w:hAnsi="Times New Roman"/>
          <w:b/>
          <w:sz w:val="16"/>
          <w:szCs w:val="16"/>
          <w:lang w:val="en-US"/>
        </w:rPr>
      </w:pPr>
      <w:r w:rsidRPr="009502ED">
        <w:rPr>
          <w:rFonts w:ascii="Times New Roman" w:hAnsi="Times New Roman"/>
          <w:b/>
          <w:sz w:val="16"/>
          <w:szCs w:val="16"/>
        </w:rPr>
        <w:t xml:space="preserve">                   </w:t>
      </w:r>
      <w:proofErr w:type="gramStart"/>
      <w:r w:rsidRPr="009502ED">
        <w:rPr>
          <w:rFonts w:ascii="Times New Roman" w:hAnsi="Times New Roman"/>
          <w:b/>
          <w:sz w:val="16"/>
          <w:szCs w:val="16"/>
          <w:lang w:val="en-US"/>
        </w:rPr>
        <w:t>e</w:t>
      </w:r>
      <w:r w:rsidRPr="00521CD5">
        <w:rPr>
          <w:rFonts w:ascii="Times New Roman" w:hAnsi="Times New Roman"/>
          <w:b/>
          <w:sz w:val="16"/>
          <w:szCs w:val="16"/>
          <w:lang w:val="en-US"/>
        </w:rPr>
        <w:t>-</w:t>
      </w:r>
      <w:r w:rsidRPr="009502ED">
        <w:rPr>
          <w:rFonts w:ascii="Times New Roman" w:hAnsi="Times New Roman"/>
          <w:b/>
          <w:sz w:val="16"/>
          <w:szCs w:val="16"/>
          <w:lang w:val="en-US"/>
        </w:rPr>
        <w:t>mail</w:t>
      </w:r>
      <w:proofErr w:type="gramEnd"/>
      <w:r w:rsidRPr="00521CD5">
        <w:rPr>
          <w:rFonts w:ascii="Times New Roman" w:hAnsi="Times New Roman"/>
          <w:b/>
          <w:sz w:val="16"/>
          <w:szCs w:val="16"/>
          <w:lang w:val="en-US"/>
        </w:rPr>
        <w:t xml:space="preserve">:  </w:t>
      </w:r>
      <w:hyperlink r:id="rId8" w:history="1">
        <w:r w:rsidRPr="009502ED">
          <w:rPr>
            <w:rStyle w:val="ae"/>
            <w:rFonts w:ascii="Times New Roman" w:hAnsi="Times New Roman"/>
            <w:b/>
            <w:color w:val="auto"/>
            <w:sz w:val="16"/>
            <w:szCs w:val="16"/>
            <w:lang w:val="en-US"/>
          </w:rPr>
          <w:t>admbereznyaki</w:t>
        </w:r>
        <w:r w:rsidRPr="00521CD5">
          <w:rPr>
            <w:rStyle w:val="ae"/>
            <w:rFonts w:ascii="Times New Roman" w:hAnsi="Times New Roman"/>
            <w:b/>
            <w:color w:val="auto"/>
            <w:sz w:val="16"/>
            <w:szCs w:val="16"/>
            <w:lang w:val="en-US"/>
          </w:rPr>
          <w:t>@</w:t>
        </w:r>
        <w:r w:rsidRPr="009502ED">
          <w:rPr>
            <w:rStyle w:val="ae"/>
            <w:rFonts w:ascii="Times New Roman" w:hAnsi="Times New Roman"/>
            <w:b/>
            <w:color w:val="auto"/>
            <w:sz w:val="16"/>
            <w:szCs w:val="16"/>
            <w:lang w:val="en-US"/>
          </w:rPr>
          <w:t>yandex</w:t>
        </w:r>
        <w:r w:rsidRPr="00521CD5">
          <w:rPr>
            <w:rStyle w:val="ae"/>
            <w:rFonts w:ascii="Times New Roman" w:hAnsi="Times New Roman"/>
            <w:b/>
            <w:color w:val="auto"/>
            <w:sz w:val="16"/>
            <w:szCs w:val="16"/>
            <w:lang w:val="en-US"/>
          </w:rPr>
          <w:t>.</w:t>
        </w:r>
        <w:r w:rsidRPr="009502ED">
          <w:rPr>
            <w:rStyle w:val="ae"/>
            <w:rFonts w:ascii="Times New Roman" w:hAnsi="Times New Roman"/>
            <w:b/>
            <w:color w:val="auto"/>
            <w:sz w:val="16"/>
            <w:szCs w:val="16"/>
            <w:lang w:val="en-US"/>
          </w:rPr>
          <w:t>ru</w:t>
        </w:r>
      </w:hyperlink>
    </w:p>
    <w:p w:rsidR="009502ED" w:rsidRPr="00521CD5" w:rsidRDefault="009502ED" w:rsidP="009502ED">
      <w:pPr>
        <w:rPr>
          <w:sz w:val="16"/>
          <w:szCs w:val="16"/>
          <w:lang w:val="en-US"/>
        </w:rPr>
      </w:pPr>
    </w:p>
    <w:p w:rsidR="009502ED" w:rsidRPr="00521CD5" w:rsidRDefault="009502ED" w:rsidP="009502ED">
      <w:pPr>
        <w:rPr>
          <w:rFonts w:ascii="GymnasiaCompressed" w:hAnsi="GymnasiaCompressed" w:cs="GymnasiaCompressed"/>
          <w:sz w:val="16"/>
          <w:lang w:val="en-US"/>
        </w:rPr>
      </w:pPr>
    </w:p>
    <w:p w:rsidR="009502ED" w:rsidRPr="00CF3BA2" w:rsidRDefault="009502ED" w:rsidP="009502ED">
      <w:pPr>
        <w:rPr>
          <w:rFonts w:ascii="Dutch" w:hAnsi="Dutch" w:cs="Dutch"/>
          <w:sz w:val="24"/>
          <w:szCs w:val="24"/>
          <w:lang w:val="en-US"/>
        </w:rPr>
      </w:pPr>
      <w:r w:rsidRPr="00CF3BA2">
        <w:rPr>
          <w:b/>
          <w:sz w:val="26"/>
          <w:szCs w:val="26"/>
          <w:lang w:val="en-US"/>
        </w:rPr>
        <w:t xml:space="preserve">              </w:t>
      </w:r>
      <w:proofErr w:type="gramStart"/>
      <w:r w:rsidR="00CF5BA2" w:rsidRPr="00CF3BA2">
        <w:rPr>
          <w:sz w:val="24"/>
          <w:szCs w:val="24"/>
          <w:lang w:val="en-US"/>
        </w:rPr>
        <w:t>.0</w:t>
      </w:r>
      <w:r w:rsidR="00CF3BA2">
        <w:rPr>
          <w:sz w:val="24"/>
          <w:szCs w:val="24"/>
        </w:rPr>
        <w:t>9</w:t>
      </w:r>
      <w:r w:rsidR="00047774" w:rsidRPr="00CF3BA2">
        <w:rPr>
          <w:sz w:val="24"/>
          <w:szCs w:val="24"/>
          <w:lang w:val="en-US"/>
        </w:rPr>
        <w:t>.2025</w:t>
      </w:r>
      <w:r w:rsidRPr="00CF3BA2">
        <w:rPr>
          <w:sz w:val="24"/>
          <w:szCs w:val="24"/>
          <w:lang w:val="en-US"/>
        </w:rPr>
        <w:t xml:space="preserve"> </w:t>
      </w:r>
      <w:r w:rsidRPr="00320E3B">
        <w:rPr>
          <w:sz w:val="24"/>
          <w:szCs w:val="24"/>
        </w:rPr>
        <w:t>г</w:t>
      </w:r>
      <w:r w:rsidRPr="00CF3BA2">
        <w:rPr>
          <w:sz w:val="24"/>
          <w:szCs w:val="24"/>
          <w:lang w:val="en-US"/>
        </w:rPr>
        <w:t>.</w:t>
      </w:r>
      <w:proofErr w:type="gramEnd"/>
      <w:r w:rsidRPr="00CF3BA2">
        <w:rPr>
          <w:sz w:val="24"/>
          <w:szCs w:val="24"/>
          <w:lang w:val="en-US"/>
        </w:rPr>
        <w:t xml:space="preserve">   № </w:t>
      </w:r>
    </w:p>
    <w:p w:rsidR="009502ED" w:rsidRPr="00CF3BA2" w:rsidRDefault="009502ED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val="en-US" w:eastAsia="en-US"/>
        </w:rPr>
      </w:pPr>
    </w:p>
    <w:p w:rsidR="00A96F10" w:rsidRPr="00CF3BA2" w:rsidRDefault="00CF3BA2" w:rsidP="00A96F10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ПРОЕКТ</w:t>
      </w:r>
    </w:p>
    <w:tbl>
      <w:tblPr>
        <w:tblStyle w:val="af5"/>
        <w:tblW w:w="0" w:type="auto"/>
        <w:tblLook w:val="04A0"/>
      </w:tblPr>
      <w:tblGrid>
        <w:gridCol w:w="5495"/>
      </w:tblGrid>
      <w:tr w:rsidR="00A96F10" w:rsidTr="00A96F10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A96F10" w:rsidRDefault="00A96F10" w:rsidP="00A96F10">
            <w:pPr>
              <w:jc w:val="both"/>
              <w:rPr>
                <w:sz w:val="28"/>
                <w:szCs w:val="28"/>
              </w:rPr>
            </w:pPr>
            <w:r w:rsidRPr="00AD1CA1">
              <w:rPr>
                <w:rFonts w:eastAsia="Calibri"/>
                <w:sz w:val="28"/>
                <w:szCs w:val="28"/>
                <w:lang w:eastAsia="en-US"/>
              </w:rPr>
              <w:t>[</w:t>
            </w:r>
            <w:r w:rsidRPr="00CF5BA2">
              <w:rPr>
                <w:sz w:val="28"/>
                <w:szCs w:val="28"/>
                <w:lang w:eastAsia="ar-SA"/>
              </w:rPr>
              <w:t>О проведении публичных слушаний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CF5BA2">
              <w:rPr>
                <w:sz w:val="28"/>
                <w:szCs w:val="28"/>
                <w:lang w:eastAsia="ar-SA"/>
              </w:rPr>
              <w:t>по проекту внесени</w:t>
            </w:r>
            <w:r>
              <w:rPr>
                <w:sz w:val="28"/>
                <w:szCs w:val="28"/>
                <w:lang w:eastAsia="ar-SA"/>
              </w:rPr>
              <w:t>я</w:t>
            </w:r>
            <w:r w:rsidRPr="00CF5BA2">
              <w:rPr>
                <w:sz w:val="28"/>
                <w:szCs w:val="28"/>
                <w:lang w:eastAsia="ar-SA"/>
              </w:rPr>
              <w:t xml:space="preserve"> изменений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CF5BA2">
              <w:rPr>
                <w:sz w:val="28"/>
                <w:szCs w:val="28"/>
                <w:lang w:eastAsia="ar-SA"/>
              </w:rPr>
              <w:t>в Правила землепользования и застройки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CF5BA2">
              <w:rPr>
                <w:sz w:val="28"/>
                <w:szCs w:val="28"/>
              </w:rPr>
              <w:t xml:space="preserve">сельского поселения </w:t>
            </w:r>
            <w:r>
              <w:rPr>
                <w:sz w:val="28"/>
                <w:szCs w:val="28"/>
              </w:rPr>
              <w:t xml:space="preserve">Березняки </w:t>
            </w:r>
            <w:r w:rsidRPr="00CF5BA2">
              <w:rPr>
                <w:sz w:val="28"/>
                <w:szCs w:val="28"/>
              </w:rPr>
              <w:t>муниципального района Кинель-Черкасский</w:t>
            </w:r>
            <w:r>
              <w:rPr>
                <w:sz w:val="28"/>
                <w:szCs w:val="28"/>
              </w:rPr>
              <w:t xml:space="preserve"> </w:t>
            </w:r>
            <w:r w:rsidRPr="00CF5BA2">
              <w:rPr>
                <w:sz w:val="28"/>
                <w:szCs w:val="28"/>
              </w:rPr>
              <w:t>Самарской области]</w:t>
            </w:r>
          </w:p>
          <w:p w:rsidR="00A96F10" w:rsidRDefault="00A96F10" w:rsidP="00A96F10">
            <w:pPr>
              <w:rPr>
                <w:sz w:val="28"/>
                <w:szCs w:val="28"/>
                <w:lang w:eastAsia="ar-SA"/>
              </w:rPr>
            </w:pPr>
          </w:p>
        </w:tc>
      </w:tr>
    </w:tbl>
    <w:p w:rsidR="00CF5BA2" w:rsidRPr="00CF5BA2" w:rsidRDefault="00CF5BA2" w:rsidP="00A96F10">
      <w:pPr>
        <w:rPr>
          <w:sz w:val="28"/>
          <w:szCs w:val="28"/>
          <w:lang w:eastAsia="ar-SA"/>
        </w:rPr>
      </w:pPr>
    </w:p>
    <w:p w:rsidR="00CF5BA2" w:rsidRPr="00CF5BA2" w:rsidRDefault="00CF5BA2" w:rsidP="00CF5BA2">
      <w:pPr>
        <w:rPr>
          <w:sz w:val="28"/>
          <w:szCs w:val="28"/>
          <w:lang w:eastAsia="ar-SA"/>
        </w:rPr>
      </w:pPr>
    </w:p>
    <w:p w:rsidR="00CF5BA2" w:rsidRPr="008C632F" w:rsidRDefault="005E75E3" w:rsidP="00CF5BA2">
      <w:pPr>
        <w:spacing w:line="276" w:lineRule="auto"/>
        <w:jc w:val="both"/>
        <w:rPr>
          <w:sz w:val="28"/>
          <w:szCs w:val="28"/>
        </w:rPr>
      </w:pPr>
      <w:r w:rsidRPr="005E75E3">
        <w:rPr>
          <w:sz w:val="28"/>
          <w:szCs w:val="28"/>
        </w:rPr>
        <w:t xml:space="preserve">              </w:t>
      </w:r>
      <w:r w:rsidR="00CF5BA2">
        <w:rPr>
          <w:sz w:val="28"/>
          <w:szCs w:val="28"/>
        </w:rPr>
        <w:t xml:space="preserve">Рассмотрев </w:t>
      </w:r>
      <w:r w:rsidR="00CF5BA2" w:rsidRPr="00295D16">
        <w:rPr>
          <w:sz w:val="28"/>
          <w:szCs w:val="28"/>
        </w:rPr>
        <w:t xml:space="preserve">предложения </w:t>
      </w:r>
      <w:r w:rsidR="00CF5BA2">
        <w:rPr>
          <w:sz w:val="28"/>
          <w:szCs w:val="28"/>
        </w:rPr>
        <w:t xml:space="preserve">заинтересованных лиц </w:t>
      </w:r>
      <w:r w:rsidR="00CF5BA2">
        <w:rPr>
          <w:rFonts w:eastAsia="MS Mincho"/>
          <w:sz w:val="28"/>
          <w:szCs w:val="28"/>
          <w:lang w:eastAsia="ru-RU"/>
        </w:rPr>
        <w:t xml:space="preserve">о внесении изменений в Правила землепользования и застройки сельского поселения Березняки муниципального района Кинель-Черкасский Самарской области,  утвержденные Решением Собрания представителей </w:t>
      </w:r>
      <w:r w:rsidR="00CE6F4B" w:rsidRPr="00F7163A">
        <w:rPr>
          <w:sz w:val="28"/>
          <w:szCs w:val="28"/>
        </w:rPr>
        <w:t xml:space="preserve">сельского поселения </w:t>
      </w:r>
      <w:r w:rsidR="009502ED">
        <w:rPr>
          <w:noProof/>
          <w:sz w:val="28"/>
          <w:szCs w:val="28"/>
        </w:rPr>
        <w:t>Березняки</w:t>
      </w:r>
      <w:r w:rsidR="00816FA3">
        <w:rPr>
          <w:noProof/>
          <w:sz w:val="28"/>
          <w:szCs w:val="28"/>
        </w:rPr>
        <w:t xml:space="preserve"> </w:t>
      </w:r>
      <w:r w:rsidR="00CE6F4B" w:rsidRPr="00F7163A">
        <w:rPr>
          <w:sz w:val="28"/>
          <w:szCs w:val="28"/>
        </w:rPr>
        <w:t xml:space="preserve">муниципального района </w:t>
      </w:r>
      <w:r w:rsidR="00CE6F4B" w:rsidRPr="00F7163A">
        <w:rPr>
          <w:noProof/>
          <w:sz w:val="28"/>
          <w:szCs w:val="28"/>
        </w:rPr>
        <w:t>Кинель-Черкасский</w:t>
      </w:r>
      <w:r w:rsidR="00CE6F4B" w:rsidRPr="00F7163A">
        <w:rPr>
          <w:sz w:val="28"/>
          <w:szCs w:val="28"/>
        </w:rPr>
        <w:t xml:space="preserve"> Самарской области</w:t>
      </w:r>
      <w:r w:rsidR="0023281D">
        <w:rPr>
          <w:sz w:val="28"/>
          <w:szCs w:val="28"/>
        </w:rPr>
        <w:t xml:space="preserve"> от 30.12.2013 № 20-1</w:t>
      </w:r>
      <w:r w:rsidR="00CE6F4B" w:rsidRPr="00F7163A">
        <w:rPr>
          <w:sz w:val="28"/>
          <w:szCs w:val="28"/>
        </w:rPr>
        <w:t xml:space="preserve"> </w:t>
      </w:r>
      <w:r w:rsidR="001B025B" w:rsidRPr="001B025B">
        <w:rPr>
          <w:b/>
          <w:bCs/>
          <w:sz w:val="28"/>
          <w:szCs w:val="28"/>
        </w:rPr>
        <w:t>(</w:t>
      </w:r>
      <w:r w:rsidR="001B025B" w:rsidRPr="001B025B">
        <w:rPr>
          <w:sz w:val="28"/>
          <w:szCs w:val="28"/>
        </w:rPr>
        <w:t>в редакции решения Собрания представит</w:t>
      </w:r>
      <w:r w:rsidR="009502ED">
        <w:rPr>
          <w:sz w:val="28"/>
          <w:szCs w:val="28"/>
        </w:rPr>
        <w:t xml:space="preserve">елей сельского </w:t>
      </w:r>
      <w:r w:rsidR="009502ED" w:rsidRPr="009502ED">
        <w:rPr>
          <w:sz w:val="28"/>
          <w:szCs w:val="28"/>
        </w:rPr>
        <w:t>поселения Березняки</w:t>
      </w:r>
      <w:r w:rsidR="001B025B" w:rsidRPr="009502ED">
        <w:rPr>
          <w:sz w:val="28"/>
          <w:szCs w:val="28"/>
        </w:rPr>
        <w:t xml:space="preserve"> от</w:t>
      </w:r>
      <w:r w:rsidR="009502ED" w:rsidRPr="009502ED">
        <w:rPr>
          <w:sz w:val="28"/>
          <w:szCs w:val="28"/>
        </w:rPr>
        <w:t xml:space="preserve"> </w:t>
      </w:r>
      <w:r w:rsidR="00047774" w:rsidRPr="009502ED">
        <w:rPr>
          <w:bCs/>
          <w:caps/>
          <w:sz w:val="28"/>
          <w:szCs w:val="28"/>
        </w:rPr>
        <w:t xml:space="preserve">03.11.2015 №3-3, </w:t>
      </w:r>
      <w:r w:rsidR="00047774" w:rsidRPr="009502ED">
        <w:rPr>
          <w:sz w:val="28"/>
          <w:szCs w:val="28"/>
        </w:rPr>
        <w:t>от 23.04.2019 № 9-2,</w:t>
      </w:r>
      <w:r w:rsidR="00047774" w:rsidRPr="009502ED">
        <w:rPr>
          <w:bCs/>
          <w:caps/>
          <w:sz w:val="28"/>
          <w:szCs w:val="28"/>
        </w:rPr>
        <w:t xml:space="preserve"> </w:t>
      </w:r>
      <w:r w:rsidR="00047774" w:rsidRPr="009502ED">
        <w:rPr>
          <w:sz w:val="28"/>
          <w:szCs w:val="28"/>
        </w:rPr>
        <w:t>от</w:t>
      </w:r>
      <w:r w:rsidR="00047774" w:rsidRPr="009502ED">
        <w:rPr>
          <w:bCs/>
          <w:caps/>
          <w:sz w:val="28"/>
          <w:szCs w:val="28"/>
        </w:rPr>
        <w:t xml:space="preserve"> 20.02.2020 № 7-1, </w:t>
      </w:r>
      <w:r w:rsidR="00047774" w:rsidRPr="009502ED">
        <w:rPr>
          <w:sz w:val="28"/>
          <w:szCs w:val="28"/>
        </w:rPr>
        <w:t>от</w:t>
      </w:r>
      <w:r w:rsidR="00047774" w:rsidRPr="009502ED">
        <w:rPr>
          <w:bCs/>
          <w:caps/>
          <w:sz w:val="28"/>
          <w:szCs w:val="28"/>
        </w:rPr>
        <w:t xml:space="preserve"> 18.05.2020 № 16-1,</w:t>
      </w:r>
      <w:r w:rsidR="00047774" w:rsidRPr="009502ED">
        <w:rPr>
          <w:sz w:val="28"/>
          <w:szCs w:val="28"/>
        </w:rPr>
        <w:t xml:space="preserve"> от</w:t>
      </w:r>
      <w:r w:rsidR="00047774" w:rsidRPr="009502ED">
        <w:rPr>
          <w:bCs/>
          <w:caps/>
          <w:sz w:val="28"/>
          <w:szCs w:val="28"/>
        </w:rPr>
        <w:t xml:space="preserve"> 26.04.2021 № 8-1,</w:t>
      </w:r>
      <w:r w:rsidR="00047774" w:rsidRPr="009502ED">
        <w:rPr>
          <w:sz w:val="28"/>
          <w:szCs w:val="28"/>
        </w:rPr>
        <w:t xml:space="preserve"> от 28.02.2022 № 4-1.от 25.07.2022 №18-1,от 15.08.2022 № 20-1</w:t>
      </w:r>
      <w:r w:rsidR="00047774">
        <w:rPr>
          <w:sz w:val="28"/>
          <w:szCs w:val="28"/>
        </w:rPr>
        <w:t>,</w:t>
      </w:r>
      <w:r w:rsidR="00047774" w:rsidRPr="00F06AAD">
        <w:rPr>
          <w:sz w:val="26"/>
          <w:szCs w:val="26"/>
        </w:rPr>
        <w:t xml:space="preserve"> </w:t>
      </w:r>
      <w:r w:rsidR="00047774" w:rsidRPr="00F06AAD">
        <w:rPr>
          <w:sz w:val="28"/>
          <w:szCs w:val="28"/>
        </w:rPr>
        <w:t>от 07.12.2022 № 28-1</w:t>
      </w:r>
      <w:r w:rsidR="00047774" w:rsidRPr="00471ADC">
        <w:rPr>
          <w:sz w:val="28"/>
          <w:szCs w:val="28"/>
        </w:rPr>
        <w:t xml:space="preserve"> </w:t>
      </w:r>
      <w:r w:rsidR="00047774">
        <w:rPr>
          <w:sz w:val="28"/>
          <w:szCs w:val="28"/>
        </w:rPr>
        <w:t>,</w:t>
      </w:r>
      <w:r w:rsidR="00047774" w:rsidRPr="00523B55">
        <w:rPr>
          <w:sz w:val="28"/>
          <w:szCs w:val="28"/>
        </w:rPr>
        <w:t>от 19.03.2024 № 4-1</w:t>
      </w:r>
      <w:r w:rsidR="00047774">
        <w:rPr>
          <w:sz w:val="28"/>
          <w:szCs w:val="28"/>
        </w:rPr>
        <w:t>, от 04.10.2024 № 14-1</w:t>
      </w:r>
      <w:r w:rsidR="001B025B" w:rsidRPr="00F06AAD">
        <w:rPr>
          <w:sz w:val="28"/>
          <w:szCs w:val="28"/>
        </w:rPr>
        <w:t>)</w:t>
      </w:r>
      <w:r w:rsidR="00A7320D" w:rsidRPr="00FC4838">
        <w:rPr>
          <w:sz w:val="28"/>
          <w:szCs w:val="28"/>
        </w:rPr>
        <w:t xml:space="preserve"> (</w:t>
      </w:r>
      <w:r w:rsidR="00C12D05" w:rsidRPr="00FC4838">
        <w:rPr>
          <w:sz w:val="28"/>
          <w:szCs w:val="28"/>
        </w:rPr>
        <w:t>далее  – Правила))</w:t>
      </w:r>
      <w:r w:rsidR="00A7320D" w:rsidRPr="00FC4838">
        <w:rPr>
          <w:sz w:val="28"/>
          <w:szCs w:val="28"/>
        </w:rPr>
        <w:t xml:space="preserve">, </w:t>
      </w:r>
      <w:r w:rsidR="00CF5BA2">
        <w:rPr>
          <w:sz w:val="28"/>
          <w:szCs w:val="28"/>
        </w:rPr>
        <w:t>в</w:t>
      </w:r>
      <w:r w:rsidR="00CF5BA2" w:rsidRPr="008C632F">
        <w:rPr>
          <w:sz w:val="28"/>
          <w:szCs w:val="28"/>
        </w:rPr>
        <w:t xml:space="preserve"> соответствии со статьями 31, 33 Градостроительного кодекса Российской Федерации,</w:t>
      </w:r>
      <w:r w:rsidR="00CF5BA2">
        <w:rPr>
          <w:sz w:val="28"/>
          <w:szCs w:val="28"/>
        </w:rPr>
        <w:t xml:space="preserve"> </w:t>
      </w:r>
      <w:r w:rsidR="00CF5BA2" w:rsidRPr="008A0A5D">
        <w:rPr>
          <w:sz w:val="28"/>
          <w:szCs w:val="28"/>
        </w:rPr>
        <w:t>пунктом 3 части 4 статьи 36 Федерального закона от 06.10.2003 № 131-ФЗ «Об общих принципах организации местного самоуправления в Российской Федерации»</w:t>
      </w:r>
      <w:r w:rsidR="00CF5BA2" w:rsidRPr="008C632F">
        <w:rPr>
          <w:sz w:val="28"/>
          <w:szCs w:val="28"/>
        </w:rPr>
        <w:t xml:space="preserve">, Уставом </w:t>
      </w:r>
      <w:r w:rsidR="00CF5BA2">
        <w:rPr>
          <w:sz w:val="28"/>
          <w:szCs w:val="28"/>
        </w:rPr>
        <w:t>сельск</w:t>
      </w:r>
      <w:r w:rsidR="00CF5BA2" w:rsidRPr="008C632F">
        <w:rPr>
          <w:sz w:val="28"/>
          <w:szCs w:val="28"/>
        </w:rPr>
        <w:t xml:space="preserve">ого поселения </w:t>
      </w:r>
      <w:r w:rsidR="00CF5BA2">
        <w:rPr>
          <w:sz w:val="28"/>
          <w:szCs w:val="28"/>
        </w:rPr>
        <w:t>Березняки</w:t>
      </w:r>
      <w:r w:rsidR="00CF5BA2" w:rsidRPr="008C632F">
        <w:rPr>
          <w:sz w:val="28"/>
          <w:szCs w:val="28"/>
        </w:rPr>
        <w:t xml:space="preserve"> муниципального района </w:t>
      </w:r>
      <w:r w:rsidR="00CF5BA2">
        <w:rPr>
          <w:sz w:val="28"/>
          <w:szCs w:val="28"/>
        </w:rPr>
        <w:t>Кинель-Черкасский</w:t>
      </w:r>
      <w:r w:rsidR="00CF5BA2" w:rsidRPr="008C632F">
        <w:rPr>
          <w:sz w:val="28"/>
          <w:szCs w:val="28"/>
        </w:rPr>
        <w:t xml:space="preserve"> Самарской области, </w:t>
      </w:r>
      <w:r w:rsidR="00CF5BA2" w:rsidRPr="00DD237A">
        <w:rPr>
          <w:sz w:val="28"/>
          <w:szCs w:val="28"/>
        </w:rPr>
        <w:t xml:space="preserve">Порядком организации и проведения </w:t>
      </w:r>
      <w:r w:rsidR="00CF5BA2">
        <w:rPr>
          <w:sz w:val="28"/>
          <w:szCs w:val="28"/>
        </w:rPr>
        <w:t xml:space="preserve">общественных обсуждений или </w:t>
      </w:r>
      <w:r w:rsidR="00CF5BA2" w:rsidRPr="00DD237A">
        <w:rPr>
          <w:sz w:val="28"/>
          <w:szCs w:val="28"/>
        </w:rPr>
        <w:t xml:space="preserve">публичных </w:t>
      </w:r>
      <w:r w:rsidR="00CF5BA2">
        <w:rPr>
          <w:sz w:val="28"/>
          <w:szCs w:val="28"/>
        </w:rPr>
        <w:t xml:space="preserve">слушаний по вопросам </w:t>
      </w:r>
      <w:r w:rsidR="00CF5BA2" w:rsidRPr="00DD237A">
        <w:rPr>
          <w:sz w:val="28"/>
          <w:szCs w:val="28"/>
        </w:rPr>
        <w:t xml:space="preserve">градостроительной деятельности </w:t>
      </w:r>
      <w:r w:rsidR="00CF5BA2">
        <w:rPr>
          <w:sz w:val="28"/>
          <w:szCs w:val="28"/>
        </w:rPr>
        <w:t>на территории сельск</w:t>
      </w:r>
      <w:r w:rsidR="00CF5BA2" w:rsidRPr="00DD237A">
        <w:rPr>
          <w:sz w:val="28"/>
          <w:szCs w:val="28"/>
        </w:rPr>
        <w:t xml:space="preserve">ого поселения </w:t>
      </w:r>
      <w:r w:rsidR="00CF5BA2">
        <w:rPr>
          <w:sz w:val="28"/>
          <w:szCs w:val="28"/>
        </w:rPr>
        <w:t>Березняки муниципального района Кинель-Черкасский Самарской области</w:t>
      </w:r>
      <w:r w:rsidR="00CF5BA2" w:rsidRPr="00DD237A">
        <w:rPr>
          <w:sz w:val="28"/>
          <w:szCs w:val="28"/>
        </w:rPr>
        <w:t xml:space="preserve">, утвержденным решением Собрания представителей </w:t>
      </w:r>
      <w:r w:rsidR="00CF5BA2">
        <w:rPr>
          <w:sz w:val="28"/>
          <w:szCs w:val="28"/>
        </w:rPr>
        <w:t>сельск</w:t>
      </w:r>
      <w:r w:rsidR="00CF5BA2" w:rsidRPr="00DD237A">
        <w:rPr>
          <w:sz w:val="28"/>
          <w:szCs w:val="28"/>
        </w:rPr>
        <w:t xml:space="preserve">ого поселения </w:t>
      </w:r>
      <w:r w:rsidR="00CF5BA2">
        <w:rPr>
          <w:sz w:val="28"/>
          <w:szCs w:val="28"/>
        </w:rPr>
        <w:t>Березняки</w:t>
      </w:r>
      <w:r w:rsidR="00CF5BA2" w:rsidRPr="007E611F">
        <w:rPr>
          <w:sz w:val="28"/>
          <w:szCs w:val="28"/>
        </w:rPr>
        <w:t xml:space="preserve"> муниципального района Кинель-Черкасский Самарской области </w:t>
      </w:r>
      <w:r w:rsidR="00686296">
        <w:rPr>
          <w:bCs/>
          <w:sz w:val="28"/>
          <w:szCs w:val="28"/>
        </w:rPr>
        <w:t>от 06.06.2023 № 11</w:t>
      </w:r>
      <w:r w:rsidR="00CF5BA2" w:rsidRPr="00C712EE">
        <w:rPr>
          <w:bCs/>
          <w:sz w:val="28"/>
          <w:szCs w:val="28"/>
        </w:rPr>
        <w:t>-1</w:t>
      </w:r>
      <w:r w:rsidR="00CF5BA2" w:rsidRPr="007E611F">
        <w:rPr>
          <w:sz w:val="28"/>
          <w:szCs w:val="28"/>
        </w:rPr>
        <w:t>(далее – Порядок)</w:t>
      </w:r>
      <w:r w:rsidR="00CF5BA2" w:rsidRPr="007E611F">
        <w:rPr>
          <w:sz w:val="28"/>
          <w:szCs w:val="28"/>
          <w:lang w:eastAsia="ar-SA"/>
        </w:rPr>
        <w:t>,</w:t>
      </w:r>
      <w:r w:rsidR="00EA10F7" w:rsidRPr="00EA10F7">
        <w:rPr>
          <w:sz w:val="28"/>
          <w:szCs w:val="28"/>
          <w:lang w:eastAsia="ar-SA"/>
        </w:rPr>
        <w:t xml:space="preserve"> </w:t>
      </w:r>
      <w:r w:rsidR="00CF5BA2">
        <w:rPr>
          <w:sz w:val="28"/>
          <w:szCs w:val="28"/>
          <w:lang w:eastAsia="ar-SA"/>
        </w:rPr>
        <w:t xml:space="preserve"> </w:t>
      </w:r>
      <w:r w:rsidR="00EA10F7" w:rsidRPr="00EA10F7">
        <w:rPr>
          <w:rFonts w:eastAsia="Arial Unicode MS"/>
          <w:kern w:val="1"/>
          <w:sz w:val="28"/>
          <w:szCs w:val="28"/>
          <w:lang w:eastAsia="ru-RU"/>
        </w:rPr>
        <w:t xml:space="preserve">с учетом заключения Комиссии </w:t>
      </w:r>
      <w:r w:rsidR="00EA10F7" w:rsidRPr="00EA10F7">
        <w:rPr>
          <w:rFonts w:eastAsia="Arial Unicode MS"/>
          <w:kern w:val="1"/>
          <w:sz w:val="28"/>
          <w:szCs w:val="24"/>
          <w:lang w:eastAsia="ru-RU"/>
        </w:rPr>
        <w:t xml:space="preserve">по подготовке проекта Правил землепользования и застройки сельского поселения Кинель-Черкассы </w:t>
      </w:r>
      <w:r w:rsidR="00EA10F7" w:rsidRPr="00EA10F7">
        <w:rPr>
          <w:rFonts w:eastAsia="Arial Unicode MS"/>
          <w:kern w:val="1"/>
          <w:sz w:val="28"/>
          <w:szCs w:val="24"/>
          <w:lang w:eastAsia="ru-RU"/>
        </w:rPr>
        <w:lastRenderedPageBreak/>
        <w:t xml:space="preserve">муниципального района Кинель-Черкасский Самарской области </w:t>
      </w:r>
      <w:r w:rsidR="00EA10F7">
        <w:rPr>
          <w:rFonts w:eastAsia="Arial Unicode MS"/>
          <w:kern w:val="1"/>
          <w:sz w:val="28"/>
          <w:szCs w:val="28"/>
          <w:lang w:eastAsia="ru-RU"/>
        </w:rPr>
        <w:t xml:space="preserve">от </w:t>
      </w:r>
      <w:r w:rsidR="00EA10F7" w:rsidRPr="00EA10F7">
        <w:rPr>
          <w:rFonts w:eastAsia="Arial Unicode MS"/>
          <w:kern w:val="1"/>
          <w:sz w:val="28"/>
          <w:szCs w:val="28"/>
          <w:lang w:eastAsia="ru-RU"/>
        </w:rPr>
        <w:t>28.01.2025</w:t>
      </w:r>
      <w:r w:rsidR="00EA10F7">
        <w:rPr>
          <w:sz w:val="28"/>
          <w:szCs w:val="28"/>
          <w:lang w:eastAsia="ar-SA"/>
        </w:rPr>
        <w:t xml:space="preserve">, </w:t>
      </w:r>
      <w:r w:rsidR="00CF5BA2" w:rsidRPr="007E611F">
        <w:rPr>
          <w:sz w:val="28"/>
          <w:szCs w:val="28"/>
          <w:lang w:eastAsia="ar-SA"/>
        </w:rPr>
        <w:t>ПОСТАНОВЛЯЮ:</w:t>
      </w:r>
    </w:p>
    <w:p w:rsidR="00CF5BA2" w:rsidRPr="00A96F10" w:rsidRDefault="00CF5BA2" w:rsidP="00CF5BA2">
      <w:pPr>
        <w:numPr>
          <w:ilvl w:val="0"/>
          <w:numId w:val="9"/>
        </w:numPr>
        <w:tabs>
          <w:tab w:val="left" w:pos="993"/>
        </w:tabs>
        <w:suppressAutoHyphens w:val="0"/>
        <w:spacing w:line="276" w:lineRule="auto"/>
        <w:ind w:firstLine="720"/>
        <w:contextualSpacing/>
        <w:jc w:val="both"/>
        <w:rPr>
          <w:sz w:val="28"/>
          <w:szCs w:val="28"/>
          <w:lang w:eastAsia="ru-RU"/>
        </w:rPr>
      </w:pPr>
      <w:r>
        <w:rPr>
          <w:rFonts w:eastAsia="MS Mincho"/>
          <w:sz w:val="28"/>
          <w:szCs w:val="28"/>
          <w:lang w:eastAsia="ru-RU"/>
        </w:rPr>
        <w:t xml:space="preserve">Провести на территории сельского поселения </w:t>
      </w:r>
      <w:r w:rsidR="00686296">
        <w:rPr>
          <w:rFonts w:eastAsia="MS Mincho"/>
          <w:sz w:val="28"/>
          <w:szCs w:val="28"/>
          <w:lang w:eastAsia="ru-RU"/>
        </w:rPr>
        <w:t>Березняки</w:t>
      </w:r>
      <w:r>
        <w:rPr>
          <w:sz w:val="28"/>
          <w:szCs w:val="28"/>
          <w:lang w:eastAsia="ru-RU"/>
        </w:rPr>
        <w:t xml:space="preserve"> муниципального района Кинель-Черкасский</w:t>
      </w:r>
      <w:r>
        <w:rPr>
          <w:sz w:val="28"/>
          <w:szCs w:val="28"/>
          <w:lang w:eastAsia="ar-SA"/>
        </w:rPr>
        <w:t xml:space="preserve"> Самарской области публичные слушания по </w:t>
      </w:r>
      <w:r>
        <w:rPr>
          <w:sz w:val="28"/>
          <w:szCs w:val="28"/>
          <w:lang w:eastAsia="ru-RU"/>
        </w:rPr>
        <w:t xml:space="preserve">проекту внесения изменений в Правила </w:t>
      </w:r>
      <w:r>
        <w:rPr>
          <w:rFonts w:eastAsia="MS Mincho"/>
          <w:sz w:val="28"/>
          <w:szCs w:val="28"/>
          <w:lang w:eastAsia="ar-SA"/>
        </w:rPr>
        <w:t>(далее по тексту – Проект)</w:t>
      </w:r>
      <w:r w:rsidR="00A96F10">
        <w:rPr>
          <w:rFonts w:eastAsia="MS Mincho"/>
          <w:sz w:val="28"/>
          <w:szCs w:val="28"/>
          <w:lang w:eastAsia="ar-SA"/>
        </w:rPr>
        <w:t xml:space="preserve"> следующего содержания:</w:t>
      </w:r>
    </w:p>
    <w:p w:rsidR="00A96F10" w:rsidRPr="00144267" w:rsidRDefault="00A96F10" w:rsidP="00A96F10">
      <w:pPr>
        <w:pStyle w:val="af1"/>
        <w:numPr>
          <w:ilvl w:val="3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ind w:left="142" w:right="-48" w:firstLine="0"/>
        <w:jc w:val="both"/>
        <w:rPr>
          <w:sz w:val="28"/>
          <w:szCs w:val="28"/>
        </w:rPr>
      </w:pPr>
      <w:r w:rsidRPr="00144267">
        <w:rPr>
          <w:sz w:val="28"/>
          <w:szCs w:val="28"/>
        </w:rPr>
        <w:t xml:space="preserve">Установить на картах градостроительного зонирования Правил масштаба 1:5000, 1:25000 территориальную зону Сх2 (Зона, занятая объектами сельскохозяйственного назначения) в отношении территории ориентировочной площадью 500 кв.м расположенной в кадастровом квартале 63:23:1502007, </w:t>
      </w:r>
      <w:r>
        <w:rPr>
          <w:sz w:val="28"/>
          <w:szCs w:val="28"/>
        </w:rPr>
        <w:t xml:space="preserve">      </w:t>
      </w:r>
      <w:r w:rsidRPr="00144267">
        <w:rPr>
          <w:sz w:val="28"/>
          <w:szCs w:val="28"/>
        </w:rPr>
        <w:t>с изменением границ территориальной зоны Сх1 (Зо</w:t>
      </w:r>
      <w:r>
        <w:rPr>
          <w:sz w:val="28"/>
          <w:szCs w:val="28"/>
        </w:rPr>
        <w:t>на сельскохозяйственных угодий)</w:t>
      </w:r>
      <w:r w:rsidR="00285D96">
        <w:rPr>
          <w:sz w:val="28"/>
          <w:szCs w:val="28"/>
        </w:rPr>
        <w:t xml:space="preserve">, </w:t>
      </w:r>
      <w:r w:rsidR="00285D96" w:rsidRPr="00285D96">
        <w:rPr>
          <w:sz w:val="28"/>
          <w:szCs w:val="28"/>
        </w:rPr>
        <w:t>согласно Приложениям 1, 2, 3.</w:t>
      </w:r>
    </w:p>
    <w:p w:rsidR="00A96F10" w:rsidRDefault="00A96F10" w:rsidP="00A96F10">
      <w:pPr>
        <w:pStyle w:val="af1"/>
        <w:numPr>
          <w:ilvl w:val="3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ind w:left="-142" w:right="-48" w:hanging="142"/>
        <w:jc w:val="both"/>
        <w:rPr>
          <w:sz w:val="28"/>
          <w:szCs w:val="28"/>
          <w:lang w:eastAsia="ru-RU"/>
        </w:rPr>
      </w:pPr>
      <w:r w:rsidRPr="00144267">
        <w:rPr>
          <w:sz w:val="28"/>
          <w:szCs w:val="28"/>
        </w:rPr>
        <w:t xml:space="preserve">Дополнить таблицу «Основные виды разрешенного использования земельных участков и объектов капитального строительства» зоны Сх2 (Зона, занятая объектами сельскохозяйственного назначения) статьи 27 «Перечень видов разрешенного использования земельных участков и объектов капитального строительства в зонах сельскохозяйственного использования» главы VIII раздела III «Градостроительные регламенты» Правил строкой следующего содержания: </w:t>
      </w:r>
    </w:p>
    <w:p w:rsidR="00A96F10" w:rsidRDefault="00A96F10" w:rsidP="00A96F10">
      <w:pPr>
        <w:pStyle w:val="af1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142" w:right="-48"/>
        <w:jc w:val="both"/>
        <w:rPr>
          <w:sz w:val="28"/>
          <w:szCs w:val="28"/>
          <w:lang w:eastAsia="ru-RU"/>
        </w:rPr>
      </w:pPr>
      <w:r w:rsidRPr="00144267">
        <w:rPr>
          <w:sz w:val="28"/>
          <w:szCs w:val="28"/>
        </w:rPr>
        <w:t xml:space="preserve">« </w:t>
      </w:r>
    </w:p>
    <w:tbl>
      <w:tblPr>
        <w:tblStyle w:val="af5"/>
        <w:tblW w:w="9606" w:type="dxa"/>
        <w:tblInd w:w="-34" w:type="dxa"/>
        <w:tblLook w:val="04A0"/>
      </w:tblPr>
      <w:tblGrid>
        <w:gridCol w:w="2801"/>
        <w:gridCol w:w="4962"/>
        <w:gridCol w:w="1843"/>
      </w:tblGrid>
      <w:tr w:rsidR="00A96F10" w:rsidTr="00816CF1">
        <w:tc>
          <w:tcPr>
            <w:tcW w:w="2801" w:type="dxa"/>
          </w:tcPr>
          <w:p w:rsidR="00A96F10" w:rsidRPr="00144267" w:rsidRDefault="00A96F10" w:rsidP="00816CF1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left="0" w:right="-48"/>
              <w:jc w:val="both"/>
              <w:rPr>
                <w:sz w:val="28"/>
                <w:szCs w:val="28"/>
              </w:rPr>
            </w:pPr>
            <w:r w:rsidRPr="00144267">
              <w:rPr>
                <w:sz w:val="28"/>
                <w:szCs w:val="28"/>
              </w:rPr>
              <w:t>Предоставление коммунальных услуг</w:t>
            </w:r>
          </w:p>
        </w:tc>
        <w:tc>
          <w:tcPr>
            <w:tcW w:w="4962" w:type="dxa"/>
          </w:tcPr>
          <w:p w:rsidR="00A96F10" w:rsidRPr="00144267" w:rsidRDefault="00A96F10" w:rsidP="00816CF1">
            <w:pPr>
              <w:pStyle w:val="af1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left="142" w:right="-48"/>
              <w:jc w:val="both"/>
              <w:rPr>
                <w:sz w:val="28"/>
                <w:szCs w:val="28"/>
                <w:lang w:eastAsia="ru-RU"/>
              </w:rPr>
            </w:pPr>
            <w:r w:rsidRPr="00144267">
              <w:rPr>
                <w:sz w:val="28"/>
                <w:szCs w:val="28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снега)».</w:t>
            </w:r>
          </w:p>
          <w:p w:rsidR="00A96F10" w:rsidRPr="00144267" w:rsidRDefault="00A96F10" w:rsidP="00816CF1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left="0" w:right="-48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96F10" w:rsidRPr="00144267" w:rsidRDefault="00A96F10" w:rsidP="00816CF1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left="0" w:right="-48"/>
              <w:jc w:val="both"/>
              <w:rPr>
                <w:sz w:val="28"/>
                <w:szCs w:val="28"/>
              </w:rPr>
            </w:pPr>
            <w:r w:rsidRPr="00144267">
              <w:rPr>
                <w:sz w:val="28"/>
                <w:szCs w:val="28"/>
              </w:rPr>
              <w:t>3.1.1</w:t>
            </w:r>
          </w:p>
        </w:tc>
      </w:tr>
    </w:tbl>
    <w:p w:rsidR="00A96F10" w:rsidRDefault="00A96F10" w:rsidP="00A96F10">
      <w:pPr>
        <w:tabs>
          <w:tab w:val="left" w:pos="993"/>
        </w:tabs>
        <w:suppressAutoHyphens w:val="0"/>
        <w:spacing w:line="276" w:lineRule="auto"/>
        <w:ind w:left="72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»</w:t>
      </w:r>
    </w:p>
    <w:p w:rsidR="00CF5BA2" w:rsidRPr="00A96F10" w:rsidRDefault="00CF5BA2" w:rsidP="00A96F10">
      <w:pPr>
        <w:pStyle w:val="af1"/>
        <w:numPr>
          <w:ilvl w:val="0"/>
          <w:numId w:val="9"/>
        </w:numPr>
        <w:tabs>
          <w:tab w:val="left" w:pos="993"/>
        </w:tabs>
        <w:suppressAutoHyphens w:val="0"/>
        <w:spacing w:line="276" w:lineRule="auto"/>
        <w:ind w:left="0" w:firstLine="720"/>
        <w:jc w:val="both"/>
        <w:rPr>
          <w:rFonts w:eastAsia="MS Mincho"/>
          <w:sz w:val="28"/>
          <w:szCs w:val="28"/>
          <w:lang w:eastAsia="ru-RU"/>
        </w:rPr>
      </w:pPr>
      <w:r w:rsidRPr="00A96F10">
        <w:rPr>
          <w:rFonts w:eastAsia="MS Mincho"/>
          <w:sz w:val="28"/>
          <w:szCs w:val="28"/>
          <w:lang w:eastAsia="ru-RU"/>
        </w:rPr>
        <w:t xml:space="preserve">Организовать проведение           публичных слушаний на территории сельского поселения </w:t>
      </w:r>
      <w:r w:rsidR="00686296" w:rsidRPr="00A96F10">
        <w:rPr>
          <w:rFonts w:eastAsia="MS Mincho"/>
          <w:sz w:val="28"/>
          <w:szCs w:val="28"/>
          <w:lang w:eastAsia="ru-RU"/>
        </w:rPr>
        <w:t>Березняки</w:t>
      </w:r>
      <w:r w:rsidRPr="00A96F10">
        <w:rPr>
          <w:rFonts w:eastAsia="MS Mincho"/>
          <w:sz w:val="28"/>
          <w:szCs w:val="28"/>
          <w:lang w:eastAsia="ru-RU"/>
        </w:rPr>
        <w:t xml:space="preserve"> согласно Порядка.</w:t>
      </w:r>
    </w:p>
    <w:p w:rsidR="00CF5BA2" w:rsidRPr="005E226A" w:rsidRDefault="00CF5BA2" w:rsidP="00CF5BA2">
      <w:pPr>
        <w:numPr>
          <w:ilvl w:val="0"/>
          <w:numId w:val="9"/>
        </w:numPr>
        <w:tabs>
          <w:tab w:val="left" w:pos="993"/>
        </w:tabs>
        <w:suppressAutoHyphens w:val="0"/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5E226A">
        <w:rPr>
          <w:sz w:val="28"/>
          <w:szCs w:val="28"/>
          <w:lang w:eastAsia="ru-RU"/>
        </w:rPr>
        <w:t xml:space="preserve">Назначить органом, уполномоченным на проведение публичных слушаний (организатором публичных слушаний) - Комиссию по подготовке проекта правил землепользования и застройки сельского поселения </w:t>
      </w:r>
      <w:r w:rsidR="00686296">
        <w:rPr>
          <w:sz w:val="28"/>
          <w:szCs w:val="28"/>
          <w:lang w:eastAsia="ru-RU"/>
        </w:rPr>
        <w:t>Березняки</w:t>
      </w:r>
      <w:r>
        <w:rPr>
          <w:sz w:val="28"/>
          <w:szCs w:val="28"/>
          <w:lang w:eastAsia="ru-RU"/>
        </w:rPr>
        <w:t xml:space="preserve"> </w:t>
      </w:r>
      <w:r w:rsidRPr="005E226A">
        <w:rPr>
          <w:sz w:val="28"/>
          <w:szCs w:val="28"/>
          <w:lang w:eastAsia="ru-RU"/>
        </w:rPr>
        <w:lastRenderedPageBreak/>
        <w:t>муниципального района Кинель-Черкасский Самарской области (далее – Комиссия).</w:t>
      </w:r>
    </w:p>
    <w:p w:rsidR="00CF5BA2" w:rsidRDefault="00CF5BA2" w:rsidP="00CF5BA2">
      <w:pPr>
        <w:numPr>
          <w:ilvl w:val="0"/>
          <w:numId w:val="9"/>
        </w:numPr>
        <w:tabs>
          <w:tab w:val="left" w:pos="993"/>
        </w:tabs>
        <w:suppressAutoHyphens w:val="0"/>
        <w:spacing w:line="276" w:lineRule="auto"/>
        <w:ind w:firstLine="72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Участниками публичных слушаний являются</w:t>
      </w:r>
      <w:r>
        <w:rPr>
          <w:i/>
          <w:sz w:val="28"/>
          <w:szCs w:val="28"/>
          <w:lang w:eastAsia="ru-RU"/>
        </w:rPr>
        <w:t>:</w:t>
      </w:r>
    </w:p>
    <w:p w:rsidR="00CF5BA2" w:rsidRDefault="00CF5BA2" w:rsidP="00CF5BA2">
      <w:pPr>
        <w:suppressAutoHyphens w:val="0"/>
        <w:spacing w:line="276" w:lineRule="auto"/>
        <w:ind w:firstLine="720"/>
        <w:jc w:val="both"/>
        <w:rPr>
          <w:rFonts w:eastAsia="Calibri"/>
          <w:i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граждане, постоянно проживающие в границах территории сельского поселения </w:t>
      </w:r>
      <w:r w:rsidR="00686296">
        <w:rPr>
          <w:rFonts w:eastAsia="Calibri"/>
          <w:sz w:val="28"/>
          <w:szCs w:val="28"/>
          <w:lang w:eastAsia="ru-RU"/>
        </w:rPr>
        <w:t>Березняки</w:t>
      </w:r>
      <w:r>
        <w:rPr>
          <w:rFonts w:eastAsia="Calibri"/>
          <w:sz w:val="28"/>
          <w:szCs w:val="28"/>
          <w:lang w:eastAsia="ru-RU"/>
        </w:rPr>
        <w:t xml:space="preserve"> муниципального района Кинель-Черкасский Самарской области,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>
        <w:rPr>
          <w:rFonts w:eastAsia="Calibri"/>
          <w:i/>
          <w:sz w:val="28"/>
          <w:szCs w:val="28"/>
          <w:lang w:eastAsia="ru-RU"/>
        </w:rPr>
        <w:t>.</w:t>
      </w:r>
    </w:p>
    <w:p w:rsidR="00CF5BA2" w:rsidRDefault="00CF5BA2" w:rsidP="00CF5BA2">
      <w:pPr>
        <w:numPr>
          <w:ilvl w:val="0"/>
          <w:numId w:val="9"/>
        </w:numPr>
        <w:tabs>
          <w:tab w:val="left" w:pos="1080"/>
        </w:tabs>
        <w:suppressAutoHyphens w:val="0"/>
        <w:spacing w:line="276" w:lineRule="auto"/>
        <w:ind w:firstLine="760"/>
        <w:jc w:val="both"/>
        <w:rPr>
          <w:rFonts w:eastAsia="MS Mincho"/>
          <w:sz w:val="28"/>
          <w:szCs w:val="28"/>
          <w:lang w:eastAsia="ru-RU"/>
        </w:rPr>
      </w:pPr>
      <w:r>
        <w:rPr>
          <w:rFonts w:eastAsia="MS Mincho"/>
          <w:sz w:val="28"/>
          <w:szCs w:val="28"/>
          <w:lang w:eastAsia="ru-RU"/>
        </w:rPr>
        <w:t>Участники публичных слушаний при внесении замечаний и предложений в целях идентификации представляют сведения о себе:</w:t>
      </w:r>
    </w:p>
    <w:p w:rsidR="00CF5BA2" w:rsidRDefault="00CF5BA2" w:rsidP="00CF5BA2">
      <w:pPr>
        <w:numPr>
          <w:ilvl w:val="0"/>
          <w:numId w:val="10"/>
        </w:numPr>
        <w:tabs>
          <w:tab w:val="left" w:pos="1006"/>
        </w:tabs>
        <w:suppressAutoHyphens w:val="0"/>
        <w:spacing w:line="276" w:lineRule="auto"/>
        <w:ind w:firstLine="780"/>
        <w:jc w:val="both"/>
        <w:rPr>
          <w:rFonts w:eastAsia="MS Mincho"/>
          <w:sz w:val="28"/>
          <w:szCs w:val="28"/>
          <w:lang w:eastAsia="ru-RU"/>
        </w:rPr>
      </w:pPr>
      <w:r>
        <w:rPr>
          <w:rFonts w:eastAsia="MS Mincho"/>
          <w:sz w:val="28"/>
          <w:szCs w:val="28"/>
          <w:lang w:eastAsia="ru-RU"/>
        </w:rPr>
        <w:t xml:space="preserve">для физических лиц: фамилию, имя, отчество (при наличии), дату рождения, адрес места жительства (регистрации) </w:t>
      </w:r>
      <w:r>
        <w:rPr>
          <w:rFonts w:eastAsia="MS Mincho"/>
          <w:color w:val="000000"/>
          <w:sz w:val="28"/>
          <w:szCs w:val="28"/>
          <w:lang w:eastAsia="ru-RU" w:bidi="ru-RU"/>
        </w:rPr>
        <w:t xml:space="preserve">(с приложением копий </w:t>
      </w:r>
      <w:r>
        <w:rPr>
          <w:rFonts w:eastAsia="MS Mincho"/>
          <w:sz w:val="28"/>
          <w:szCs w:val="28"/>
          <w:lang w:eastAsia="ru-RU"/>
        </w:rPr>
        <w:t>документов, подтверждающих такие сведения);</w:t>
      </w:r>
    </w:p>
    <w:p w:rsidR="00CF5BA2" w:rsidRDefault="00CF5BA2" w:rsidP="00CF5BA2">
      <w:pPr>
        <w:numPr>
          <w:ilvl w:val="0"/>
          <w:numId w:val="10"/>
        </w:numPr>
        <w:tabs>
          <w:tab w:val="left" w:pos="1097"/>
        </w:tabs>
        <w:suppressAutoHyphens w:val="0"/>
        <w:spacing w:line="276" w:lineRule="auto"/>
        <w:ind w:firstLine="780"/>
        <w:jc w:val="both"/>
        <w:rPr>
          <w:rFonts w:eastAsia="MS Mincho"/>
          <w:sz w:val="28"/>
          <w:szCs w:val="28"/>
          <w:lang w:eastAsia="ru-RU"/>
        </w:rPr>
      </w:pPr>
      <w:r>
        <w:rPr>
          <w:rFonts w:eastAsia="MS Mincho"/>
          <w:sz w:val="28"/>
          <w:szCs w:val="28"/>
          <w:lang w:eastAsia="ru-RU"/>
        </w:rPr>
        <w:t xml:space="preserve">для юридических лиц: наименование, основной государственный регистрационный номер, место нахождения и адрес </w:t>
      </w:r>
      <w:r>
        <w:rPr>
          <w:rFonts w:eastAsia="MS Mincho"/>
          <w:color w:val="000000"/>
          <w:sz w:val="28"/>
          <w:szCs w:val="28"/>
          <w:lang w:eastAsia="ru-RU" w:bidi="ru-RU"/>
        </w:rPr>
        <w:t>(с приложением копий</w:t>
      </w:r>
      <w:r>
        <w:rPr>
          <w:rFonts w:eastAsia="MS Mincho"/>
          <w:color w:val="000000"/>
          <w:sz w:val="28"/>
          <w:szCs w:val="28"/>
          <w:u w:val="single"/>
          <w:lang w:eastAsia="ru-RU" w:bidi="ru-RU"/>
        </w:rPr>
        <w:t xml:space="preserve"> </w:t>
      </w:r>
      <w:r>
        <w:rPr>
          <w:rFonts w:eastAsia="MS Mincho"/>
          <w:sz w:val="28"/>
          <w:szCs w:val="28"/>
          <w:lang w:eastAsia="ru-RU"/>
        </w:rPr>
        <w:t>документов, подтверждающих такие сведения).</w:t>
      </w:r>
    </w:p>
    <w:p w:rsidR="00CF5BA2" w:rsidRPr="00075786" w:rsidRDefault="00CF5BA2" w:rsidP="00CF5BA2">
      <w:pPr>
        <w:numPr>
          <w:ilvl w:val="0"/>
          <w:numId w:val="9"/>
        </w:numPr>
        <w:tabs>
          <w:tab w:val="left" w:pos="1025"/>
        </w:tabs>
        <w:suppressAutoHyphens w:val="0"/>
        <w:spacing w:line="276" w:lineRule="auto"/>
        <w:ind w:firstLine="709"/>
        <w:jc w:val="both"/>
        <w:rPr>
          <w:rFonts w:eastAsia="MS Mincho"/>
          <w:sz w:val="28"/>
          <w:szCs w:val="28"/>
          <w:lang w:eastAsia="ru-RU"/>
        </w:rPr>
      </w:pPr>
      <w:r>
        <w:rPr>
          <w:rFonts w:eastAsia="MS Mincho"/>
          <w:sz w:val="28"/>
          <w:szCs w:val="28"/>
          <w:lang w:eastAsia="ru-RU"/>
        </w:rPr>
        <w:t xml:space="preserve">Срок проведения публичных слушаний по Проекту - 22 дня со дня опубликования настоящего Постановления и Проекта </w:t>
      </w:r>
      <w:r w:rsidRPr="00075786">
        <w:rPr>
          <w:rFonts w:eastAsia="MS Mincho"/>
          <w:sz w:val="28"/>
          <w:szCs w:val="28"/>
          <w:lang w:eastAsia="ru-RU"/>
        </w:rPr>
        <w:t xml:space="preserve">с </w:t>
      </w:r>
      <w:r w:rsidR="00CF3BA2">
        <w:rPr>
          <w:rFonts w:eastAsia="MS Mincho"/>
          <w:sz w:val="28"/>
          <w:szCs w:val="28"/>
          <w:lang w:eastAsia="ru-RU"/>
        </w:rPr>
        <w:t>01.09</w:t>
      </w:r>
      <w:r w:rsidR="00047774">
        <w:rPr>
          <w:rFonts w:eastAsia="MS Mincho"/>
          <w:sz w:val="28"/>
          <w:szCs w:val="28"/>
          <w:lang w:eastAsia="ru-RU"/>
        </w:rPr>
        <w:t>.2025</w:t>
      </w:r>
      <w:r w:rsidRPr="00075786">
        <w:rPr>
          <w:rFonts w:eastAsia="MS Mincho"/>
          <w:sz w:val="28"/>
          <w:szCs w:val="28"/>
          <w:lang w:eastAsia="ru-RU"/>
        </w:rPr>
        <w:t xml:space="preserve"> по </w:t>
      </w:r>
      <w:r w:rsidR="00CF3BA2">
        <w:rPr>
          <w:rFonts w:eastAsia="MS Mincho"/>
          <w:sz w:val="28"/>
          <w:szCs w:val="28"/>
          <w:lang w:eastAsia="ru-RU"/>
        </w:rPr>
        <w:t>22</w:t>
      </w:r>
      <w:r w:rsidRPr="00075786">
        <w:rPr>
          <w:rFonts w:eastAsia="MS Mincho"/>
          <w:sz w:val="28"/>
          <w:szCs w:val="28"/>
          <w:lang w:eastAsia="ru-RU"/>
        </w:rPr>
        <w:t>.0</w:t>
      </w:r>
      <w:r w:rsidR="00047774">
        <w:rPr>
          <w:rFonts w:eastAsia="MS Mincho"/>
          <w:sz w:val="28"/>
          <w:szCs w:val="28"/>
          <w:lang w:eastAsia="ru-RU"/>
        </w:rPr>
        <w:t>9.2025</w:t>
      </w:r>
      <w:r w:rsidRPr="00075786">
        <w:rPr>
          <w:rFonts w:eastAsia="MS Mincho"/>
          <w:sz w:val="28"/>
          <w:szCs w:val="28"/>
          <w:lang w:eastAsia="ru-RU"/>
        </w:rPr>
        <w:t>.</w:t>
      </w:r>
    </w:p>
    <w:p w:rsidR="00CF5BA2" w:rsidRDefault="00CF5BA2" w:rsidP="00CF5BA2">
      <w:pPr>
        <w:suppressAutoHyphens w:val="0"/>
        <w:spacing w:line="276" w:lineRule="auto"/>
        <w:ind w:firstLine="709"/>
        <w:jc w:val="both"/>
        <w:rPr>
          <w:rFonts w:eastAsia="MS Mincho"/>
          <w:sz w:val="28"/>
          <w:szCs w:val="28"/>
          <w:lang w:eastAsia="ru-RU"/>
        </w:rPr>
      </w:pPr>
      <w:r>
        <w:rPr>
          <w:rFonts w:eastAsia="MS Mincho"/>
          <w:sz w:val="28"/>
          <w:szCs w:val="28"/>
          <w:lang w:eastAsia="ru-RU"/>
        </w:rPr>
        <w:t xml:space="preserve">Срок проведения публичных слушаний исчисляется с момента оповещения жителей поселения о времени и месте их проведения, а также опубликования проекта до дня опубликования заключения о результатах публичных слушаний. </w:t>
      </w:r>
    </w:p>
    <w:p w:rsidR="00CF5BA2" w:rsidRDefault="00CF5BA2" w:rsidP="00CF5BA2">
      <w:pPr>
        <w:suppressAutoHyphens w:val="0"/>
        <w:spacing w:line="276" w:lineRule="auto"/>
        <w:ind w:firstLine="709"/>
        <w:jc w:val="both"/>
        <w:rPr>
          <w:rFonts w:eastAsia="MS Mincho"/>
          <w:sz w:val="28"/>
          <w:szCs w:val="28"/>
          <w:lang w:eastAsia="ru-RU"/>
        </w:rPr>
      </w:pPr>
      <w:r>
        <w:rPr>
          <w:rFonts w:eastAsia="MS Mincho"/>
          <w:sz w:val="28"/>
          <w:szCs w:val="28"/>
          <w:lang w:eastAsia="ru-RU"/>
        </w:rPr>
        <w:t>Срок проведения публичных слушаний может быть увеличен на срок не более 5 дней с учетом срока, необходимого на официальное опубликование заключения о результатах публичных слушаний.</w:t>
      </w:r>
    </w:p>
    <w:p w:rsidR="00CF5BA2" w:rsidRDefault="00CF5BA2" w:rsidP="00CF5BA2">
      <w:pPr>
        <w:numPr>
          <w:ilvl w:val="0"/>
          <w:numId w:val="9"/>
        </w:numPr>
        <w:tabs>
          <w:tab w:val="left" w:pos="1094"/>
        </w:tabs>
        <w:suppressAutoHyphens w:val="0"/>
        <w:ind w:firstLine="709"/>
        <w:jc w:val="both"/>
        <w:rPr>
          <w:rFonts w:eastAsia="MS Mincho"/>
          <w:sz w:val="28"/>
          <w:szCs w:val="28"/>
          <w:lang w:eastAsia="ru-RU"/>
        </w:rPr>
      </w:pPr>
      <w:r>
        <w:rPr>
          <w:rFonts w:eastAsia="MS Mincho"/>
          <w:sz w:val="28"/>
          <w:szCs w:val="28"/>
          <w:lang w:eastAsia="ru-RU"/>
        </w:rPr>
        <w:t>Определить место проведения экспозиции Проекта:</w:t>
      </w:r>
    </w:p>
    <w:p w:rsidR="00CF5BA2" w:rsidRPr="00075786" w:rsidRDefault="00CF5BA2" w:rsidP="00CF5BA2">
      <w:pPr>
        <w:suppressAutoHyphens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селе </w:t>
      </w:r>
      <w:r w:rsidR="008D0B1D">
        <w:rPr>
          <w:sz w:val="28"/>
          <w:szCs w:val="28"/>
          <w:lang w:eastAsia="ru-RU"/>
        </w:rPr>
        <w:t>Березняки</w:t>
      </w:r>
      <w:r>
        <w:rPr>
          <w:sz w:val="28"/>
          <w:szCs w:val="28"/>
          <w:lang w:eastAsia="ru-RU"/>
        </w:rPr>
        <w:t xml:space="preserve"> – </w:t>
      </w:r>
      <w:r w:rsidR="008D0B1D">
        <w:rPr>
          <w:sz w:val="28"/>
          <w:szCs w:val="28"/>
          <w:lang w:eastAsia="ru-RU"/>
        </w:rPr>
        <w:t xml:space="preserve">по адресу: </w:t>
      </w:r>
      <w:r w:rsidR="008D0B1D" w:rsidRPr="008D0B1D">
        <w:rPr>
          <w:sz w:val="28"/>
          <w:szCs w:val="28"/>
        </w:rPr>
        <w:t>с</w:t>
      </w:r>
      <w:proofErr w:type="gramStart"/>
      <w:r w:rsidR="008D0B1D" w:rsidRPr="008D0B1D">
        <w:rPr>
          <w:sz w:val="28"/>
          <w:szCs w:val="28"/>
        </w:rPr>
        <w:t>.Б</w:t>
      </w:r>
      <w:proofErr w:type="gramEnd"/>
      <w:r w:rsidR="008D0B1D" w:rsidRPr="008D0B1D">
        <w:rPr>
          <w:sz w:val="28"/>
          <w:szCs w:val="28"/>
        </w:rPr>
        <w:t>ерезняки, ул. Советская, д.20</w:t>
      </w:r>
      <w:r>
        <w:rPr>
          <w:sz w:val="28"/>
          <w:szCs w:val="28"/>
          <w:lang w:eastAsia="ru-RU"/>
        </w:rPr>
        <w:t xml:space="preserve"> </w:t>
      </w:r>
      <w:r>
        <w:t xml:space="preserve"> </w:t>
      </w:r>
      <w:r>
        <w:rPr>
          <w:sz w:val="28"/>
          <w:szCs w:val="28"/>
          <w:lang w:eastAsia="ru-RU"/>
        </w:rPr>
        <w:t xml:space="preserve">с </w:t>
      </w:r>
      <w:r w:rsidR="00CF3BA2">
        <w:rPr>
          <w:sz w:val="28"/>
          <w:szCs w:val="28"/>
          <w:lang w:eastAsia="ru-RU"/>
        </w:rPr>
        <w:t>08</w:t>
      </w:r>
      <w:r w:rsidR="00047774">
        <w:rPr>
          <w:sz w:val="28"/>
          <w:szCs w:val="28"/>
          <w:lang w:eastAsia="ru-RU"/>
        </w:rPr>
        <w:t>.09.2025</w:t>
      </w:r>
      <w:r w:rsidRPr="00075786">
        <w:rPr>
          <w:sz w:val="28"/>
          <w:szCs w:val="28"/>
          <w:lang w:eastAsia="ru-RU"/>
        </w:rPr>
        <w:t xml:space="preserve"> по </w:t>
      </w:r>
      <w:r w:rsidR="00CF3BA2">
        <w:rPr>
          <w:sz w:val="28"/>
          <w:szCs w:val="28"/>
          <w:lang w:eastAsia="ru-RU"/>
        </w:rPr>
        <w:t>22</w:t>
      </w:r>
      <w:r w:rsidRPr="00075786">
        <w:rPr>
          <w:sz w:val="28"/>
          <w:szCs w:val="28"/>
          <w:lang w:eastAsia="ru-RU"/>
        </w:rPr>
        <w:t>.</w:t>
      </w:r>
      <w:r w:rsidR="00047774">
        <w:rPr>
          <w:sz w:val="28"/>
          <w:szCs w:val="28"/>
          <w:lang w:eastAsia="ru-RU"/>
        </w:rPr>
        <w:t>09.2025</w:t>
      </w:r>
      <w:r w:rsidRPr="00075786">
        <w:rPr>
          <w:sz w:val="28"/>
          <w:szCs w:val="28"/>
          <w:lang w:eastAsia="ru-RU"/>
        </w:rPr>
        <w:t xml:space="preserve"> в рабочие дни с 10-00  до 16-00 часов;</w:t>
      </w:r>
    </w:p>
    <w:p w:rsidR="00CF5BA2" w:rsidRPr="00075786" w:rsidRDefault="00A70889" w:rsidP="00CF5BA2">
      <w:pPr>
        <w:suppressAutoHyphens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075786">
        <w:rPr>
          <w:sz w:val="28"/>
          <w:szCs w:val="28"/>
          <w:lang w:eastAsia="ru-RU"/>
        </w:rPr>
        <w:t xml:space="preserve">- в </w:t>
      </w:r>
      <w:r w:rsidR="00CF3BA2">
        <w:rPr>
          <w:sz w:val="28"/>
          <w:szCs w:val="28"/>
        </w:rPr>
        <w:t xml:space="preserve"> поселке </w:t>
      </w:r>
      <w:proofErr w:type="spellStart"/>
      <w:r w:rsidR="00CF3BA2">
        <w:rPr>
          <w:sz w:val="28"/>
          <w:szCs w:val="28"/>
        </w:rPr>
        <w:t>Верхнекутулукск</w:t>
      </w:r>
      <w:r w:rsidRPr="00075786">
        <w:rPr>
          <w:sz w:val="28"/>
          <w:szCs w:val="28"/>
        </w:rPr>
        <w:t>ий</w:t>
      </w:r>
      <w:proofErr w:type="spellEnd"/>
      <w:r w:rsidRPr="00075786">
        <w:rPr>
          <w:sz w:val="28"/>
          <w:szCs w:val="28"/>
        </w:rPr>
        <w:t xml:space="preserve"> </w:t>
      </w:r>
      <w:r w:rsidR="008D0B1D" w:rsidRPr="00075786">
        <w:rPr>
          <w:sz w:val="28"/>
          <w:szCs w:val="28"/>
          <w:lang w:eastAsia="ru-RU"/>
        </w:rPr>
        <w:t xml:space="preserve">по адресу: </w:t>
      </w:r>
      <w:proofErr w:type="spellStart"/>
      <w:r w:rsidR="008D0B1D" w:rsidRPr="00075786">
        <w:rPr>
          <w:sz w:val="28"/>
          <w:szCs w:val="28"/>
        </w:rPr>
        <w:t>п</w:t>
      </w:r>
      <w:proofErr w:type="gramStart"/>
      <w:r w:rsidR="008D0B1D" w:rsidRPr="00075786">
        <w:rPr>
          <w:sz w:val="28"/>
          <w:szCs w:val="28"/>
        </w:rPr>
        <w:t>.В</w:t>
      </w:r>
      <w:proofErr w:type="gramEnd"/>
      <w:r w:rsidR="008D0B1D" w:rsidRPr="00075786">
        <w:rPr>
          <w:sz w:val="28"/>
          <w:szCs w:val="28"/>
        </w:rPr>
        <w:t>ерхнекутулукский</w:t>
      </w:r>
      <w:proofErr w:type="spellEnd"/>
      <w:r w:rsidR="008D0B1D" w:rsidRPr="00075786">
        <w:rPr>
          <w:sz w:val="28"/>
          <w:szCs w:val="28"/>
        </w:rPr>
        <w:t xml:space="preserve">, ул. </w:t>
      </w:r>
      <w:proofErr w:type="spellStart"/>
      <w:r w:rsidR="008D0B1D" w:rsidRPr="00075786">
        <w:rPr>
          <w:sz w:val="28"/>
          <w:szCs w:val="28"/>
        </w:rPr>
        <w:t>Кутулукская</w:t>
      </w:r>
      <w:proofErr w:type="spellEnd"/>
      <w:r w:rsidR="008D0B1D" w:rsidRPr="00075786">
        <w:rPr>
          <w:sz w:val="28"/>
          <w:szCs w:val="28"/>
        </w:rPr>
        <w:t>, д.16</w:t>
      </w:r>
      <w:r w:rsidR="00CF5BA2" w:rsidRPr="00075786">
        <w:rPr>
          <w:sz w:val="28"/>
          <w:szCs w:val="28"/>
          <w:lang w:eastAsia="ru-RU"/>
        </w:rPr>
        <w:t xml:space="preserve"> с </w:t>
      </w:r>
      <w:r w:rsidR="00047774">
        <w:rPr>
          <w:sz w:val="28"/>
          <w:szCs w:val="28"/>
          <w:lang w:eastAsia="ru-RU"/>
        </w:rPr>
        <w:t>0</w:t>
      </w:r>
      <w:r w:rsidR="00CF3BA2">
        <w:rPr>
          <w:sz w:val="28"/>
          <w:szCs w:val="28"/>
          <w:lang w:eastAsia="ru-RU"/>
        </w:rPr>
        <w:t>8.09.2025 по 22</w:t>
      </w:r>
      <w:r w:rsidR="00047774">
        <w:rPr>
          <w:sz w:val="28"/>
          <w:szCs w:val="28"/>
          <w:lang w:eastAsia="ru-RU"/>
        </w:rPr>
        <w:t>.09.2025</w:t>
      </w:r>
      <w:r w:rsidRPr="00075786">
        <w:rPr>
          <w:sz w:val="28"/>
          <w:szCs w:val="28"/>
          <w:lang w:eastAsia="ru-RU"/>
        </w:rPr>
        <w:t xml:space="preserve"> </w:t>
      </w:r>
      <w:r w:rsidR="00CF5BA2" w:rsidRPr="00075786">
        <w:rPr>
          <w:sz w:val="28"/>
          <w:szCs w:val="28"/>
          <w:lang w:eastAsia="ru-RU"/>
        </w:rPr>
        <w:t xml:space="preserve"> в рабочие дни с 10-00  до 16-00 часов;</w:t>
      </w:r>
    </w:p>
    <w:p w:rsidR="00CF5BA2" w:rsidRPr="00075786" w:rsidRDefault="00A70889" w:rsidP="00CF5BA2">
      <w:pPr>
        <w:suppressAutoHyphens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075786">
        <w:rPr>
          <w:sz w:val="28"/>
          <w:szCs w:val="28"/>
          <w:lang w:eastAsia="ru-RU"/>
        </w:rPr>
        <w:t xml:space="preserve">- в </w:t>
      </w:r>
      <w:r w:rsidRPr="00075786">
        <w:rPr>
          <w:sz w:val="28"/>
          <w:szCs w:val="28"/>
        </w:rPr>
        <w:t>поселке Дубовый Колок</w:t>
      </w:r>
      <w:r w:rsidRPr="00075786">
        <w:rPr>
          <w:sz w:val="28"/>
          <w:szCs w:val="28"/>
          <w:lang w:eastAsia="ru-RU"/>
        </w:rPr>
        <w:t xml:space="preserve"> по адресу: </w:t>
      </w:r>
      <w:r w:rsidRPr="00075786">
        <w:rPr>
          <w:sz w:val="28"/>
          <w:szCs w:val="28"/>
        </w:rPr>
        <w:t>п</w:t>
      </w:r>
      <w:proofErr w:type="gramStart"/>
      <w:r w:rsidRPr="00075786">
        <w:rPr>
          <w:sz w:val="28"/>
          <w:szCs w:val="28"/>
        </w:rPr>
        <w:t>.Д</w:t>
      </w:r>
      <w:proofErr w:type="gramEnd"/>
      <w:r w:rsidRPr="00075786">
        <w:rPr>
          <w:sz w:val="28"/>
          <w:szCs w:val="28"/>
        </w:rPr>
        <w:t>убовый Колок, ул.Центральная, д.8</w:t>
      </w:r>
      <w:r w:rsidR="00CF5BA2" w:rsidRPr="00075786">
        <w:rPr>
          <w:sz w:val="28"/>
          <w:szCs w:val="28"/>
          <w:lang w:eastAsia="ru-RU"/>
        </w:rPr>
        <w:t xml:space="preserve"> с </w:t>
      </w:r>
      <w:r w:rsidR="00CF3BA2">
        <w:rPr>
          <w:sz w:val="28"/>
          <w:szCs w:val="28"/>
          <w:lang w:eastAsia="ru-RU"/>
        </w:rPr>
        <w:t>08.09.2025 по 22</w:t>
      </w:r>
      <w:r w:rsidR="00047774">
        <w:rPr>
          <w:sz w:val="28"/>
          <w:szCs w:val="28"/>
          <w:lang w:eastAsia="ru-RU"/>
        </w:rPr>
        <w:t>.09.2025</w:t>
      </w:r>
      <w:r w:rsidRPr="00075786">
        <w:rPr>
          <w:sz w:val="28"/>
          <w:szCs w:val="28"/>
          <w:lang w:eastAsia="ru-RU"/>
        </w:rPr>
        <w:t xml:space="preserve"> </w:t>
      </w:r>
      <w:r w:rsidR="00CF5BA2" w:rsidRPr="00075786">
        <w:rPr>
          <w:sz w:val="28"/>
          <w:szCs w:val="28"/>
          <w:lang w:eastAsia="ru-RU"/>
        </w:rPr>
        <w:t xml:space="preserve"> в рабочие дни с 10-00  до 16-00 часов;</w:t>
      </w:r>
    </w:p>
    <w:p w:rsidR="00CF5BA2" w:rsidRPr="00075786" w:rsidRDefault="00CF5BA2" w:rsidP="00CF5BA2">
      <w:pPr>
        <w:suppressAutoHyphens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075786">
        <w:rPr>
          <w:rFonts w:eastAsia="MS Mincho"/>
          <w:sz w:val="28"/>
          <w:szCs w:val="28"/>
          <w:lang w:eastAsia="ru-RU"/>
        </w:rPr>
        <w:t>9. Экспозиция Проекта проводится в период с</w:t>
      </w:r>
      <w:r w:rsidR="00CF3BA2">
        <w:rPr>
          <w:sz w:val="28"/>
          <w:szCs w:val="28"/>
          <w:lang w:eastAsia="ru-RU"/>
        </w:rPr>
        <w:t xml:space="preserve"> 08.09.2025 по 22</w:t>
      </w:r>
      <w:r w:rsidR="00047774">
        <w:rPr>
          <w:sz w:val="28"/>
          <w:szCs w:val="28"/>
          <w:lang w:eastAsia="ru-RU"/>
        </w:rPr>
        <w:t>.09.2025</w:t>
      </w:r>
      <w:r w:rsidRPr="00075786">
        <w:rPr>
          <w:sz w:val="28"/>
          <w:szCs w:val="28"/>
          <w:lang w:eastAsia="ru-RU"/>
        </w:rPr>
        <w:t xml:space="preserve">                 в рабочие дни с 10-00  до 16-00 часов;</w:t>
      </w:r>
    </w:p>
    <w:p w:rsidR="00CF5BA2" w:rsidRPr="00075786" w:rsidRDefault="00CF5BA2" w:rsidP="00CF5BA2">
      <w:pPr>
        <w:suppressAutoHyphens w:val="0"/>
        <w:spacing w:line="276" w:lineRule="auto"/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075786">
        <w:rPr>
          <w:rFonts w:eastAsia="MS Mincho"/>
          <w:sz w:val="28"/>
          <w:szCs w:val="28"/>
          <w:lang w:eastAsia="ru-RU"/>
        </w:rPr>
        <w:t xml:space="preserve"> Посещение экспозиции возможно</w:t>
      </w:r>
      <w:r w:rsidRPr="00075786">
        <w:t xml:space="preserve"> </w:t>
      </w:r>
      <w:r w:rsidRPr="00075786">
        <w:rPr>
          <w:rFonts w:eastAsia="MS Mincho"/>
          <w:sz w:val="28"/>
          <w:szCs w:val="28"/>
          <w:lang w:eastAsia="ru-RU"/>
        </w:rPr>
        <w:t>по адресам, в дни и часы, указанные в пункте 8 настоящего Постановления.</w:t>
      </w:r>
    </w:p>
    <w:p w:rsidR="00CF5BA2" w:rsidRPr="00075786" w:rsidRDefault="00CF5BA2" w:rsidP="00CF5BA2">
      <w:pPr>
        <w:tabs>
          <w:tab w:val="left" w:pos="1026"/>
        </w:tabs>
        <w:suppressAutoHyphens w:val="0"/>
        <w:spacing w:line="276" w:lineRule="auto"/>
        <w:contextualSpacing/>
        <w:jc w:val="both"/>
        <w:rPr>
          <w:rFonts w:eastAsia="MS Mincho"/>
          <w:sz w:val="28"/>
          <w:szCs w:val="28"/>
          <w:lang w:eastAsia="ru-RU"/>
        </w:rPr>
      </w:pPr>
      <w:r w:rsidRPr="00075786">
        <w:rPr>
          <w:rFonts w:eastAsia="MS Mincho"/>
          <w:sz w:val="28"/>
          <w:szCs w:val="28"/>
          <w:lang w:eastAsia="ru-RU"/>
        </w:rPr>
        <w:t xml:space="preserve">         10. Собрание участников публичных слушаний по Проекту назначить</w:t>
      </w:r>
      <w:r w:rsidRPr="00075786">
        <w:rPr>
          <w:rFonts w:ascii="Cambria" w:eastAsia="MS Mincho" w:hAnsi="Cambria"/>
          <w:sz w:val="28"/>
          <w:szCs w:val="28"/>
          <w:lang w:eastAsia="ru-RU"/>
        </w:rPr>
        <w:t>:</w:t>
      </w:r>
    </w:p>
    <w:p w:rsidR="00A70889" w:rsidRPr="00075786" w:rsidRDefault="00A70889" w:rsidP="00A70889">
      <w:pPr>
        <w:tabs>
          <w:tab w:val="num" w:pos="1134"/>
        </w:tabs>
        <w:ind w:firstLine="426"/>
        <w:jc w:val="both"/>
        <w:rPr>
          <w:sz w:val="28"/>
          <w:szCs w:val="28"/>
        </w:rPr>
      </w:pPr>
      <w:r w:rsidRPr="00075786">
        <w:rPr>
          <w:sz w:val="28"/>
          <w:szCs w:val="28"/>
        </w:rPr>
        <w:lastRenderedPageBreak/>
        <w:t>- в селе Березняки –  по адресу: с</w:t>
      </w:r>
      <w:proofErr w:type="gramStart"/>
      <w:r w:rsidRPr="00075786">
        <w:rPr>
          <w:sz w:val="28"/>
          <w:szCs w:val="28"/>
        </w:rPr>
        <w:t>.Б</w:t>
      </w:r>
      <w:proofErr w:type="gramEnd"/>
      <w:r w:rsidRPr="00075786">
        <w:rPr>
          <w:sz w:val="28"/>
          <w:szCs w:val="28"/>
        </w:rPr>
        <w:t>ер</w:t>
      </w:r>
      <w:r w:rsidR="00CF3BA2">
        <w:rPr>
          <w:sz w:val="28"/>
          <w:szCs w:val="28"/>
        </w:rPr>
        <w:t>езняки, ул. Советская, д.20 - 16</w:t>
      </w:r>
      <w:r w:rsidR="00047774">
        <w:rPr>
          <w:sz w:val="28"/>
          <w:szCs w:val="28"/>
        </w:rPr>
        <w:t>.09.2025</w:t>
      </w:r>
      <w:r w:rsidRPr="00075786">
        <w:rPr>
          <w:sz w:val="28"/>
          <w:szCs w:val="28"/>
        </w:rPr>
        <w:t xml:space="preserve"> в 10.00;</w:t>
      </w:r>
    </w:p>
    <w:p w:rsidR="00A70889" w:rsidRPr="00075786" w:rsidRDefault="00A70889" w:rsidP="00285D96">
      <w:pPr>
        <w:tabs>
          <w:tab w:val="num" w:pos="1134"/>
        </w:tabs>
        <w:spacing w:line="276" w:lineRule="auto"/>
        <w:ind w:firstLine="426"/>
        <w:jc w:val="both"/>
        <w:rPr>
          <w:sz w:val="28"/>
          <w:szCs w:val="28"/>
        </w:rPr>
      </w:pPr>
      <w:r w:rsidRPr="00075786">
        <w:rPr>
          <w:sz w:val="28"/>
          <w:szCs w:val="28"/>
        </w:rPr>
        <w:t xml:space="preserve">- в поселке </w:t>
      </w:r>
      <w:proofErr w:type="spellStart"/>
      <w:r w:rsidRPr="00075786">
        <w:rPr>
          <w:sz w:val="28"/>
          <w:szCs w:val="28"/>
        </w:rPr>
        <w:t>Верхнекутулуцкий</w:t>
      </w:r>
      <w:proofErr w:type="spellEnd"/>
      <w:r w:rsidRPr="00075786">
        <w:rPr>
          <w:sz w:val="28"/>
          <w:szCs w:val="28"/>
        </w:rPr>
        <w:t xml:space="preserve"> –   по адресу: </w:t>
      </w:r>
      <w:proofErr w:type="spellStart"/>
      <w:r w:rsidRPr="00075786">
        <w:rPr>
          <w:sz w:val="28"/>
          <w:szCs w:val="28"/>
        </w:rPr>
        <w:t>п</w:t>
      </w:r>
      <w:proofErr w:type="gramStart"/>
      <w:r w:rsidRPr="00075786">
        <w:rPr>
          <w:sz w:val="28"/>
          <w:szCs w:val="28"/>
        </w:rPr>
        <w:t>.В</w:t>
      </w:r>
      <w:proofErr w:type="gramEnd"/>
      <w:r w:rsidRPr="00075786">
        <w:rPr>
          <w:sz w:val="28"/>
          <w:szCs w:val="28"/>
        </w:rPr>
        <w:t>ерхнекутулукс</w:t>
      </w:r>
      <w:r w:rsidR="00CF3BA2">
        <w:rPr>
          <w:sz w:val="28"/>
          <w:szCs w:val="28"/>
        </w:rPr>
        <w:t>кий</w:t>
      </w:r>
      <w:proofErr w:type="spellEnd"/>
      <w:r w:rsidR="00CF3BA2">
        <w:rPr>
          <w:sz w:val="28"/>
          <w:szCs w:val="28"/>
        </w:rPr>
        <w:t xml:space="preserve">, ул. </w:t>
      </w:r>
      <w:proofErr w:type="spellStart"/>
      <w:r w:rsidR="00CF3BA2">
        <w:rPr>
          <w:sz w:val="28"/>
          <w:szCs w:val="28"/>
        </w:rPr>
        <w:t>Кутулукская</w:t>
      </w:r>
      <w:proofErr w:type="spellEnd"/>
      <w:r w:rsidR="00CF3BA2">
        <w:rPr>
          <w:sz w:val="28"/>
          <w:szCs w:val="28"/>
        </w:rPr>
        <w:t>, д.16 -  16</w:t>
      </w:r>
      <w:r w:rsidR="00047774">
        <w:rPr>
          <w:sz w:val="28"/>
          <w:szCs w:val="28"/>
        </w:rPr>
        <w:t>.09.2025</w:t>
      </w:r>
      <w:r w:rsidRPr="00075786">
        <w:rPr>
          <w:sz w:val="28"/>
          <w:szCs w:val="28"/>
        </w:rPr>
        <w:t xml:space="preserve">  в 12.00;</w:t>
      </w:r>
    </w:p>
    <w:p w:rsidR="00A70889" w:rsidRPr="00075786" w:rsidRDefault="00A70889" w:rsidP="00285D96">
      <w:pPr>
        <w:tabs>
          <w:tab w:val="num" w:pos="1134"/>
        </w:tabs>
        <w:spacing w:line="276" w:lineRule="auto"/>
        <w:ind w:firstLine="426"/>
        <w:jc w:val="both"/>
        <w:rPr>
          <w:color w:val="000000"/>
          <w:sz w:val="28"/>
          <w:szCs w:val="28"/>
          <w:lang w:eastAsia="ru-RU"/>
        </w:rPr>
      </w:pPr>
      <w:r w:rsidRPr="00075786">
        <w:rPr>
          <w:sz w:val="28"/>
          <w:szCs w:val="28"/>
        </w:rPr>
        <w:t>- в поселке Дубовый Колок –  по адресу:  п</w:t>
      </w:r>
      <w:proofErr w:type="gramStart"/>
      <w:r w:rsidRPr="00075786">
        <w:rPr>
          <w:sz w:val="28"/>
          <w:szCs w:val="28"/>
        </w:rPr>
        <w:t>.Д</w:t>
      </w:r>
      <w:proofErr w:type="gramEnd"/>
      <w:r w:rsidRPr="00075786">
        <w:rPr>
          <w:sz w:val="28"/>
          <w:szCs w:val="28"/>
        </w:rPr>
        <w:t>убовый</w:t>
      </w:r>
      <w:r w:rsidR="00CF3BA2">
        <w:rPr>
          <w:sz w:val="28"/>
          <w:szCs w:val="28"/>
        </w:rPr>
        <w:t xml:space="preserve"> Колок, ул.Центральная, д.8 - 16</w:t>
      </w:r>
      <w:r w:rsidR="00047774">
        <w:rPr>
          <w:sz w:val="28"/>
          <w:szCs w:val="28"/>
        </w:rPr>
        <w:t>.09.2025</w:t>
      </w:r>
      <w:r w:rsidR="00285D96">
        <w:rPr>
          <w:sz w:val="28"/>
          <w:szCs w:val="28"/>
        </w:rPr>
        <w:t xml:space="preserve"> в 14.00.</w:t>
      </w:r>
    </w:p>
    <w:p w:rsidR="00CF5BA2" w:rsidRPr="00075786" w:rsidRDefault="00CF5BA2" w:rsidP="00285D96">
      <w:pPr>
        <w:tabs>
          <w:tab w:val="left" w:pos="1134"/>
        </w:tabs>
        <w:suppressAutoHyphens w:val="0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075786">
        <w:rPr>
          <w:color w:val="000000"/>
          <w:sz w:val="28"/>
          <w:szCs w:val="28"/>
          <w:lang w:eastAsia="ru-RU"/>
        </w:rPr>
        <w:t xml:space="preserve">         11. </w:t>
      </w:r>
      <w:r w:rsidRPr="00075786">
        <w:rPr>
          <w:sz w:val="28"/>
          <w:szCs w:val="28"/>
          <w:lang w:eastAsia="ru-RU"/>
        </w:rPr>
        <w:t>Замечания и предложения могут быть внесены:</w:t>
      </w:r>
    </w:p>
    <w:p w:rsidR="00CF5BA2" w:rsidRPr="00075786" w:rsidRDefault="00CF5BA2" w:rsidP="00285D96">
      <w:pPr>
        <w:numPr>
          <w:ilvl w:val="0"/>
          <w:numId w:val="11"/>
        </w:numPr>
        <w:tabs>
          <w:tab w:val="left" w:pos="1078"/>
        </w:tabs>
        <w:suppressAutoHyphens w:val="0"/>
        <w:spacing w:line="276" w:lineRule="auto"/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075786">
        <w:rPr>
          <w:rFonts w:eastAsia="MS Mincho"/>
          <w:sz w:val="28"/>
          <w:szCs w:val="28"/>
          <w:lang w:eastAsia="ru-RU"/>
        </w:rPr>
        <w:t xml:space="preserve"> в письменной или устной форме в ходе проведения собраний участников публичных слушаний;</w:t>
      </w:r>
    </w:p>
    <w:p w:rsidR="00CF5BA2" w:rsidRPr="00075786" w:rsidRDefault="00CF5BA2" w:rsidP="00CF5BA2">
      <w:pPr>
        <w:numPr>
          <w:ilvl w:val="0"/>
          <w:numId w:val="11"/>
        </w:numPr>
        <w:tabs>
          <w:tab w:val="left" w:pos="1091"/>
        </w:tabs>
        <w:suppressAutoHyphens w:val="0"/>
        <w:spacing w:line="276" w:lineRule="auto"/>
        <w:ind w:firstLine="740"/>
        <w:jc w:val="both"/>
        <w:rPr>
          <w:rFonts w:eastAsia="MS Mincho"/>
          <w:sz w:val="28"/>
          <w:szCs w:val="28"/>
          <w:lang w:eastAsia="ru-RU"/>
        </w:rPr>
      </w:pPr>
      <w:r w:rsidRPr="00075786">
        <w:rPr>
          <w:rFonts w:eastAsia="MS Mincho"/>
          <w:sz w:val="28"/>
          <w:szCs w:val="28"/>
          <w:lang w:eastAsia="ru-RU"/>
        </w:rPr>
        <w:t>посредством записи в книге (журнале) учета посетителей экспозиции;</w:t>
      </w:r>
    </w:p>
    <w:p w:rsidR="00CF5BA2" w:rsidRPr="00075786" w:rsidRDefault="00CF5BA2" w:rsidP="00CF5BA2">
      <w:pPr>
        <w:numPr>
          <w:ilvl w:val="0"/>
          <w:numId w:val="11"/>
        </w:numPr>
        <w:tabs>
          <w:tab w:val="left" w:pos="1134"/>
        </w:tabs>
        <w:suppressAutoHyphens w:val="0"/>
        <w:spacing w:line="276" w:lineRule="auto"/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075786">
        <w:rPr>
          <w:rFonts w:eastAsia="MS Mincho"/>
          <w:sz w:val="28"/>
          <w:szCs w:val="28"/>
          <w:lang w:eastAsia="ru-RU"/>
        </w:rPr>
        <w:t>направлением почтового отправления на а</w:t>
      </w:r>
      <w:r w:rsidR="00075786">
        <w:rPr>
          <w:rFonts w:eastAsia="MS Mincho"/>
          <w:sz w:val="28"/>
          <w:szCs w:val="28"/>
          <w:lang w:eastAsia="ru-RU"/>
        </w:rPr>
        <w:t>дрес сельского поселения Березняки</w:t>
      </w:r>
      <w:r w:rsidRPr="00075786">
        <w:rPr>
          <w:rFonts w:eastAsia="MS Mincho"/>
          <w:sz w:val="28"/>
          <w:szCs w:val="28"/>
          <w:lang w:eastAsia="ru-RU"/>
        </w:rPr>
        <w:t xml:space="preserve"> муниципального района Кинель-Черк</w:t>
      </w:r>
      <w:r w:rsidR="00075786">
        <w:rPr>
          <w:rFonts w:eastAsia="MS Mincho"/>
          <w:sz w:val="28"/>
          <w:szCs w:val="28"/>
          <w:lang w:eastAsia="ru-RU"/>
        </w:rPr>
        <w:t>асский Самарской области: 446325, с. Березняки, ул. Советская, д.20</w:t>
      </w:r>
      <w:r w:rsidRPr="00075786">
        <w:rPr>
          <w:rFonts w:eastAsia="MS Mincho"/>
          <w:sz w:val="28"/>
          <w:szCs w:val="28"/>
          <w:lang w:eastAsia="ru-RU"/>
        </w:rPr>
        <w:t>.</w:t>
      </w:r>
    </w:p>
    <w:p w:rsidR="00CF5BA2" w:rsidRPr="00075786" w:rsidRDefault="00CF5BA2" w:rsidP="00CF5BA2">
      <w:pPr>
        <w:numPr>
          <w:ilvl w:val="0"/>
          <w:numId w:val="11"/>
        </w:numPr>
        <w:tabs>
          <w:tab w:val="left" w:pos="1134"/>
        </w:tabs>
        <w:suppressAutoHyphens w:val="0"/>
        <w:spacing w:line="276" w:lineRule="auto"/>
        <w:ind w:firstLine="709"/>
        <w:jc w:val="both"/>
        <w:rPr>
          <w:rFonts w:eastAsia="MS Mincho"/>
          <w:sz w:val="28"/>
          <w:szCs w:val="28"/>
          <w:lang w:eastAsia="ru-RU"/>
        </w:rPr>
      </w:pPr>
      <w:r w:rsidRPr="00075786">
        <w:rPr>
          <w:rFonts w:eastAsia="MS Mincho"/>
          <w:sz w:val="28"/>
          <w:szCs w:val="28"/>
          <w:lang w:eastAsia="ru-RU"/>
        </w:rPr>
        <w:t xml:space="preserve">направления по электронной почте на адрес: </w:t>
      </w:r>
      <w:hyperlink r:id="rId9" w:history="1">
        <w:r w:rsidR="00D94A9E" w:rsidRPr="00075786">
          <w:rPr>
            <w:rStyle w:val="ae"/>
            <w:color w:val="auto"/>
            <w:sz w:val="28"/>
            <w:szCs w:val="28"/>
            <w:shd w:val="clear" w:color="auto" w:fill="FFFFFF"/>
          </w:rPr>
          <w:t>admbereznyaki</w:t>
        </w:r>
        <w:r w:rsidR="00D94A9E" w:rsidRPr="00075786">
          <w:rPr>
            <w:rStyle w:val="ae"/>
            <w:rFonts w:eastAsia="MS Mincho"/>
            <w:color w:val="auto"/>
            <w:sz w:val="28"/>
            <w:szCs w:val="28"/>
            <w:lang w:eastAsia="ru-RU" w:bidi="ru-RU"/>
          </w:rPr>
          <w:t>@</w:t>
        </w:r>
        <w:r w:rsidR="00D94A9E" w:rsidRPr="00075786">
          <w:rPr>
            <w:rStyle w:val="ae"/>
            <w:rFonts w:eastAsia="MS Mincho"/>
            <w:color w:val="auto"/>
            <w:sz w:val="28"/>
            <w:szCs w:val="28"/>
            <w:lang w:val="en-US" w:eastAsia="ru-RU" w:bidi="ru-RU"/>
          </w:rPr>
          <w:t>yandex</w:t>
        </w:r>
        <w:r w:rsidR="00D94A9E" w:rsidRPr="00075786">
          <w:rPr>
            <w:rStyle w:val="ae"/>
            <w:rFonts w:eastAsia="MS Mincho"/>
            <w:color w:val="auto"/>
            <w:sz w:val="28"/>
            <w:szCs w:val="28"/>
            <w:lang w:eastAsia="ru-RU" w:bidi="ru-RU"/>
          </w:rPr>
          <w:t>.</w:t>
        </w:r>
        <w:proofErr w:type="spellStart"/>
        <w:r w:rsidR="00D94A9E" w:rsidRPr="00075786">
          <w:rPr>
            <w:rStyle w:val="ae"/>
            <w:rFonts w:eastAsia="MS Mincho"/>
            <w:color w:val="auto"/>
            <w:sz w:val="28"/>
            <w:szCs w:val="28"/>
            <w:lang w:eastAsia="ru-RU" w:bidi="ru-RU"/>
          </w:rPr>
          <w:t>ru</w:t>
        </w:r>
        <w:proofErr w:type="spellEnd"/>
      </w:hyperlink>
      <w:r w:rsidRPr="00075786">
        <w:rPr>
          <w:rFonts w:eastAsia="MS Mincho"/>
          <w:sz w:val="28"/>
          <w:szCs w:val="28"/>
          <w:u w:val="single"/>
          <w:lang w:eastAsia="ru-RU" w:bidi="ru-RU"/>
        </w:rPr>
        <w:t>,</w:t>
      </w:r>
      <w:r w:rsidRPr="00075786">
        <w:rPr>
          <w:rFonts w:eastAsia="MS Mincho"/>
          <w:color w:val="000000"/>
          <w:sz w:val="28"/>
          <w:szCs w:val="28"/>
          <w:u w:val="single"/>
          <w:lang w:eastAsia="ru-RU" w:bidi="ru-RU"/>
        </w:rPr>
        <w:t xml:space="preserve"> </w:t>
      </w:r>
      <w:r w:rsidRPr="00075786">
        <w:rPr>
          <w:rFonts w:eastAsia="MS Mincho"/>
          <w:sz w:val="28"/>
          <w:szCs w:val="28"/>
          <w:lang w:eastAsia="ru-RU"/>
        </w:rPr>
        <w:t xml:space="preserve">при условии соблюдения требований части 4 статьи 11 Федерального закона от 27.07.2006 N 149-ФЗ (ред. от 30.12.2021) «Об информации, информационных технологиях и о защите информации», </w:t>
      </w:r>
      <w:r w:rsidRPr="00075786">
        <w:rPr>
          <w:rFonts w:eastAsia="MS Mincho"/>
          <w:color w:val="000000"/>
          <w:sz w:val="28"/>
          <w:szCs w:val="28"/>
          <w:lang w:eastAsia="ru-RU" w:bidi="ru-RU"/>
        </w:rPr>
        <w:t>в любое время суток</w:t>
      </w:r>
      <w:r w:rsidRPr="00075786">
        <w:rPr>
          <w:rFonts w:eastAsia="MS Mincho"/>
          <w:sz w:val="28"/>
          <w:szCs w:val="28"/>
          <w:lang w:eastAsia="ru-RU"/>
        </w:rPr>
        <w:t>.</w:t>
      </w:r>
    </w:p>
    <w:p w:rsidR="00CF5BA2" w:rsidRPr="00075786" w:rsidRDefault="00CF5BA2" w:rsidP="00CF5BA2">
      <w:pPr>
        <w:suppressAutoHyphens w:val="0"/>
        <w:spacing w:line="276" w:lineRule="auto"/>
        <w:ind w:firstLine="740"/>
        <w:jc w:val="both"/>
        <w:rPr>
          <w:rFonts w:eastAsia="MS Mincho"/>
          <w:sz w:val="28"/>
          <w:szCs w:val="28"/>
          <w:lang w:eastAsia="ru-RU"/>
        </w:rPr>
      </w:pPr>
      <w:r w:rsidRPr="00075786">
        <w:rPr>
          <w:rFonts w:eastAsia="MS Mincho"/>
          <w:sz w:val="28"/>
          <w:szCs w:val="28"/>
          <w:lang w:eastAsia="ru-RU"/>
        </w:rPr>
        <w:t xml:space="preserve">Прием замечаний и предложений по </w:t>
      </w:r>
      <w:r w:rsidR="00285D96">
        <w:rPr>
          <w:rFonts w:eastAsia="MS Mincho"/>
          <w:sz w:val="28"/>
          <w:szCs w:val="28"/>
          <w:lang w:eastAsia="ru-RU"/>
        </w:rPr>
        <w:t>П</w:t>
      </w:r>
      <w:bookmarkStart w:id="0" w:name="_GoBack"/>
      <w:bookmarkEnd w:id="0"/>
      <w:r w:rsidRPr="00075786">
        <w:rPr>
          <w:rFonts w:eastAsia="MS Mincho"/>
          <w:sz w:val="28"/>
          <w:szCs w:val="28"/>
          <w:lang w:eastAsia="ru-RU"/>
        </w:rPr>
        <w:t xml:space="preserve">роекту осуществляется с </w:t>
      </w:r>
      <w:r w:rsidR="00CF3BA2">
        <w:rPr>
          <w:rFonts w:eastAsia="MS Mincho"/>
          <w:sz w:val="28"/>
          <w:szCs w:val="28"/>
          <w:lang w:eastAsia="ru-RU"/>
        </w:rPr>
        <w:t>08</w:t>
      </w:r>
      <w:r w:rsidR="00047774">
        <w:rPr>
          <w:rFonts w:eastAsia="MS Mincho"/>
          <w:sz w:val="28"/>
          <w:szCs w:val="28"/>
          <w:lang w:eastAsia="ru-RU"/>
        </w:rPr>
        <w:t>.09.2025</w:t>
      </w:r>
      <w:r w:rsidRPr="00075786">
        <w:rPr>
          <w:rFonts w:eastAsia="MS Mincho"/>
          <w:sz w:val="28"/>
          <w:szCs w:val="28"/>
          <w:lang w:eastAsia="ru-RU"/>
        </w:rPr>
        <w:t xml:space="preserve"> по </w:t>
      </w:r>
      <w:r w:rsidR="00CF3BA2">
        <w:rPr>
          <w:rFonts w:eastAsia="MS Mincho"/>
          <w:sz w:val="28"/>
          <w:szCs w:val="28"/>
          <w:lang w:eastAsia="ru-RU"/>
        </w:rPr>
        <w:t>22</w:t>
      </w:r>
      <w:r w:rsidR="00047774">
        <w:rPr>
          <w:rFonts w:eastAsia="MS Mincho"/>
          <w:sz w:val="28"/>
          <w:szCs w:val="28"/>
          <w:lang w:eastAsia="ru-RU"/>
        </w:rPr>
        <w:t>.09.2025</w:t>
      </w:r>
      <w:r w:rsidRPr="00075786">
        <w:rPr>
          <w:rFonts w:eastAsia="MS Mincho"/>
          <w:sz w:val="28"/>
          <w:szCs w:val="28"/>
          <w:lang w:eastAsia="ru-RU"/>
        </w:rPr>
        <w:t>.</w:t>
      </w:r>
    </w:p>
    <w:p w:rsidR="00CF5BA2" w:rsidRDefault="00CF5BA2" w:rsidP="00CF5BA2">
      <w:pPr>
        <w:tabs>
          <w:tab w:val="left" w:pos="0"/>
          <w:tab w:val="left" w:pos="1134"/>
        </w:tabs>
        <w:suppressAutoHyphens w:val="0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075786">
        <w:rPr>
          <w:sz w:val="28"/>
          <w:szCs w:val="28"/>
          <w:lang w:eastAsia="ru-RU"/>
        </w:rPr>
        <w:t xml:space="preserve">        12. Назначить лицом, ответственным за формирование записей в книгах (журналах) учета посетителей экспозиции,</w:t>
      </w:r>
      <w:r w:rsidRPr="00075786">
        <w:t xml:space="preserve"> </w:t>
      </w:r>
      <w:r w:rsidRPr="00075786">
        <w:rPr>
          <w:sz w:val="28"/>
          <w:szCs w:val="28"/>
          <w:lang w:eastAsia="ru-RU"/>
        </w:rPr>
        <w:t>за ведение протокола собрания</w:t>
      </w:r>
      <w:r>
        <w:rPr>
          <w:sz w:val="28"/>
          <w:szCs w:val="28"/>
          <w:lang w:eastAsia="ru-RU"/>
        </w:rPr>
        <w:t xml:space="preserve"> участников, за ведение протокола публичных слушаний – </w:t>
      </w:r>
      <w:r>
        <w:rPr>
          <w:rFonts w:eastAsia="MS Mincho"/>
          <w:sz w:val="28"/>
          <w:szCs w:val="28"/>
          <w:lang w:eastAsia="ru-RU"/>
        </w:rPr>
        <w:t xml:space="preserve"> инспектора </w:t>
      </w:r>
      <w:r w:rsidR="00D94A9E" w:rsidRPr="00D94A9E">
        <w:rPr>
          <w:rFonts w:eastAsia="MS Mincho"/>
          <w:sz w:val="28"/>
          <w:szCs w:val="28"/>
          <w:lang w:eastAsia="ru-RU"/>
        </w:rPr>
        <w:t xml:space="preserve">1 </w:t>
      </w:r>
      <w:r w:rsidR="00D94A9E">
        <w:rPr>
          <w:rFonts w:eastAsia="MS Mincho"/>
          <w:sz w:val="28"/>
          <w:szCs w:val="28"/>
          <w:lang w:eastAsia="ru-RU"/>
        </w:rPr>
        <w:t xml:space="preserve">категории </w:t>
      </w:r>
      <w:r>
        <w:rPr>
          <w:rFonts w:eastAsia="MS Mincho"/>
          <w:sz w:val="28"/>
          <w:szCs w:val="28"/>
          <w:lang w:eastAsia="ru-RU"/>
        </w:rPr>
        <w:t xml:space="preserve">сельского поселения </w:t>
      </w:r>
      <w:r w:rsidR="00D94A9E">
        <w:rPr>
          <w:rFonts w:eastAsia="MS Mincho"/>
          <w:sz w:val="28"/>
          <w:szCs w:val="28"/>
          <w:lang w:eastAsia="ru-RU"/>
        </w:rPr>
        <w:t xml:space="preserve">Березняки– </w:t>
      </w:r>
      <w:proofErr w:type="gramStart"/>
      <w:r w:rsidR="00D94A9E">
        <w:rPr>
          <w:rFonts w:eastAsia="MS Mincho"/>
          <w:sz w:val="28"/>
          <w:szCs w:val="28"/>
          <w:lang w:eastAsia="ru-RU"/>
        </w:rPr>
        <w:t>Н.</w:t>
      </w:r>
      <w:proofErr w:type="gramEnd"/>
      <w:r w:rsidR="00D94A9E">
        <w:rPr>
          <w:rFonts w:eastAsia="MS Mincho"/>
          <w:sz w:val="28"/>
          <w:szCs w:val="28"/>
          <w:lang w:eastAsia="ru-RU"/>
        </w:rPr>
        <w:t xml:space="preserve">А.Павлову </w:t>
      </w:r>
      <w:r>
        <w:rPr>
          <w:sz w:val="28"/>
          <w:szCs w:val="28"/>
          <w:lang w:eastAsia="ru-RU"/>
        </w:rPr>
        <w:t xml:space="preserve"> в населенных пунктах, указанных в пункте 8  настоящего Постановления.</w:t>
      </w:r>
    </w:p>
    <w:p w:rsidR="00CF5BA2" w:rsidRDefault="00CF5BA2" w:rsidP="00CF5BA2">
      <w:pPr>
        <w:tabs>
          <w:tab w:val="left" w:pos="0"/>
          <w:tab w:val="left" w:pos="1134"/>
        </w:tabs>
        <w:suppressAutoHyphens w:val="0"/>
        <w:spacing w:line="276" w:lineRule="auto"/>
        <w:contextualSpacing/>
        <w:jc w:val="both"/>
        <w:rPr>
          <w:rFonts w:eastAsia="MS Mincho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13. </w:t>
      </w:r>
      <w:r>
        <w:rPr>
          <w:rFonts w:eastAsia="MS Mincho"/>
          <w:sz w:val="28"/>
          <w:szCs w:val="28"/>
          <w:lang w:eastAsia="ru-RU"/>
        </w:rPr>
        <w:t xml:space="preserve"> Назначить лицом, уполномоченным председательствовать на собрании участников публичных слушаний – Главу сельского поселения </w:t>
      </w:r>
      <w:r w:rsidR="00D94A9E">
        <w:rPr>
          <w:rFonts w:eastAsia="MS Mincho"/>
          <w:sz w:val="28"/>
          <w:szCs w:val="28"/>
          <w:lang w:eastAsia="ru-RU"/>
        </w:rPr>
        <w:t>Березняки</w:t>
      </w:r>
      <w:r>
        <w:rPr>
          <w:rFonts w:eastAsia="MS Mincho"/>
          <w:sz w:val="28"/>
          <w:szCs w:val="28"/>
          <w:lang w:eastAsia="ru-RU"/>
        </w:rPr>
        <w:t xml:space="preserve"> муниципального района Кинель-Черкасский</w:t>
      </w:r>
      <w:r w:rsidR="00D94A9E">
        <w:rPr>
          <w:rFonts w:eastAsia="MS Mincho"/>
          <w:sz w:val="28"/>
          <w:szCs w:val="28"/>
          <w:lang w:eastAsia="ru-RU"/>
        </w:rPr>
        <w:t xml:space="preserve"> Самарской области</w:t>
      </w:r>
      <w:r>
        <w:rPr>
          <w:rFonts w:eastAsia="MS Mincho"/>
          <w:sz w:val="28"/>
          <w:szCs w:val="28"/>
          <w:lang w:eastAsia="ru-RU"/>
        </w:rPr>
        <w:t xml:space="preserve"> — </w:t>
      </w:r>
      <w:proofErr w:type="spellStart"/>
      <w:r w:rsidR="00D94A9E">
        <w:rPr>
          <w:rFonts w:eastAsia="MS Mincho"/>
          <w:sz w:val="28"/>
          <w:szCs w:val="28"/>
          <w:lang w:eastAsia="ru-RU"/>
        </w:rPr>
        <w:t>А.Е.Пургаева</w:t>
      </w:r>
      <w:proofErr w:type="spellEnd"/>
      <w:r>
        <w:rPr>
          <w:rFonts w:eastAsia="MS Mincho"/>
          <w:sz w:val="28"/>
          <w:szCs w:val="28"/>
          <w:lang w:eastAsia="ru-RU"/>
        </w:rPr>
        <w:t>.</w:t>
      </w:r>
    </w:p>
    <w:p w:rsidR="00CF5BA2" w:rsidRDefault="00CF5BA2" w:rsidP="00CF5BA2">
      <w:pPr>
        <w:tabs>
          <w:tab w:val="left" w:pos="0"/>
          <w:tab w:val="left" w:pos="1134"/>
        </w:tabs>
        <w:suppressAutoHyphens w:val="0"/>
        <w:spacing w:line="276" w:lineRule="auto"/>
        <w:contextualSpacing/>
        <w:jc w:val="both"/>
        <w:rPr>
          <w:sz w:val="28"/>
          <w:szCs w:val="28"/>
          <w:lang w:eastAsia="ru-RU"/>
        </w:rPr>
      </w:pPr>
      <w:r>
        <w:rPr>
          <w:rFonts w:eastAsia="MS Mincho"/>
          <w:sz w:val="28"/>
          <w:szCs w:val="28"/>
          <w:lang w:eastAsia="ru-RU"/>
        </w:rPr>
        <w:t xml:space="preserve">        14.</w:t>
      </w:r>
      <w:r>
        <w:rPr>
          <w:sz w:val="28"/>
          <w:szCs w:val="28"/>
          <w:lang w:eastAsia="ru-RU"/>
        </w:rPr>
        <w:t xml:space="preserve"> Настоящее Постановление является оповещением о проведении публичных слушаний.</w:t>
      </w:r>
    </w:p>
    <w:p w:rsidR="00CF5BA2" w:rsidRDefault="00CF5BA2" w:rsidP="00CF5BA2">
      <w:pPr>
        <w:tabs>
          <w:tab w:val="left" w:pos="1134"/>
        </w:tabs>
        <w:suppressAutoHyphens w:val="0"/>
        <w:spacing w:line="276" w:lineRule="auto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15. Опубликовать настоящее Постановление в газете «</w:t>
      </w:r>
      <w:proofErr w:type="spellStart"/>
      <w:r w:rsidR="00D94A9E">
        <w:rPr>
          <w:sz w:val="28"/>
          <w:szCs w:val="28"/>
          <w:lang w:eastAsia="ru-RU"/>
        </w:rPr>
        <w:t>Березняковский</w:t>
      </w:r>
      <w:proofErr w:type="spellEnd"/>
      <w:r w:rsidR="00D94A9E">
        <w:rPr>
          <w:sz w:val="28"/>
          <w:szCs w:val="28"/>
          <w:lang w:eastAsia="ru-RU"/>
        </w:rPr>
        <w:t xml:space="preserve"> Вестник</w:t>
      </w:r>
      <w:r>
        <w:rPr>
          <w:sz w:val="28"/>
          <w:szCs w:val="28"/>
          <w:lang w:eastAsia="ru-RU"/>
        </w:rPr>
        <w:t xml:space="preserve">» и на официальном сайте Администрации Кинель-Черкасского района в сети «Интернет»: </w:t>
      </w:r>
      <w:hyperlink r:id="rId10" w:history="1">
        <w:r w:rsidRPr="00075786">
          <w:rPr>
            <w:color w:val="0000FF"/>
            <w:spacing w:val="-1"/>
            <w:sz w:val="28"/>
            <w:szCs w:val="28"/>
            <w:u w:val="single"/>
            <w:lang w:eastAsia="ru-RU"/>
          </w:rPr>
          <w:t>http</w:t>
        </w:r>
        <w:r w:rsidRPr="00075786">
          <w:rPr>
            <w:color w:val="0000FF"/>
            <w:spacing w:val="-1"/>
            <w:sz w:val="28"/>
            <w:szCs w:val="28"/>
            <w:u w:val="single"/>
            <w:lang w:val="en-US" w:eastAsia="ru-RU"/>
          </w:rPr>
          <w:t>s</w:t>
        </w:r>
        <w:r w:rsidRPr="00075786">
          <w:rPr>
            <w:color w:val="0000FF"/>
            <w:spacing w:val="-1"/>
            <w:sz w:val="28"/>
            <w:szCs w:val="28"/>
            <w:u w:val="single"/>
            <w:lang w:eastAsia="ru-RU"/>
          </w:rPr>
          <w:t>://kinel-cherkassy.ru</w:t>
        </w:r>
      </w:hyperlink>
      <w:r w:rsidRPr="00075786">
        <w:rPr>
          <w:spacing w:val="-1"/>
          <w:sz w:val="28"/>
          <w:szCs w:val="28"/>
          <w:lang w:eastAsia="ru-RU"/>
        </w:rPr>
        <w:t xml:space="preserve"> (далее – официальный сайт)</w:t>
      </w:r>
      <w:r w:rsidRPr="00075786">
        <w:rPr>
          <w:sz w:val="28"/>
          <w:szCs w:val="28"/>
          <w:lang w:eastAsia="ru-RU"/>
        </w:rPr>
        <w:t xml:space="preserve"> в разделе «Градостроительство», во вкладке «Правила землепользования и застройки</w:t>
      </w:r>
      <w:r>
        <w:rPr>
          <w:sz w:val="28"/>
          <w:szCs w:val="28"/>
          <w:lang w:eastAsia="ru-RU"/>
        </w:rPr>
        <w:t>».</w:t>
      </w:r>
    </w:p>
    <w:p w:rsidR="00CF5BA2" w:rsidRDefault="00CF5BA2" w:rsidP="00CF5BA2">
      <w:pPr>
        <w:numPr>
          <w:ilvl w:val="0"/>
          <w:numId w:val="12"/>
        </w:numPr>
        <w:tabs>
          <w:tab w:val="left" w:pos="1134"/>
        </w:tabs>
        <w:suppressAutoHyphens w:val="0"/>
        <w:spacing w:line="276" w:lineRule="auto"/>
        <w:ind w:left="0" w:firstLine="709"/>
        <w:jc w:val="both"/>
        <w:rPr>
          <w:rFonts w:eastAsia="MS Mincho"/>
          <w:sz w:val="28"/>
          <w:szCs w:val="28"/>
          <w:lang w:eastAsia="ru-RU"/>
        </w:rPr>
      </w:pPr>
      <w:r>
        <w:rPr>
          <w:rFonts w:eastAsia="MS Mincho"/>
          <w:sz w:val="28"/>
          <w:szCs w:val="28"/>
          <w:lang w:eastAsia="ru-RU"/>
        </w:rPr>
        <w:t xml:space="preserve">В случае, если настоящее Постановление будет опубликовано позднее календарной даты начала публичных слушаний, указанной в пункте 1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установленная в настоящем Постановлении календарная дата, до которой </w:t>
      </w:r>
      <w:r>
        <w:rPr>
          <w:rFonts w:eastAsia="MS Mincho"/>
          <w:sz w:val="28"/>
          <w:szCs w:val="28"/>
          <w:lang w:eastAsia="ru-RU"/>
        </w:rPr>
        <w:lastRenderedPageBreak/>
        <w:t>работает экспозиция,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CF5BA2" w:rsidRDefault="00CF5BA2" w:rsidP="00CF5BA2">
      <w:pPr>
        <w:numPr>
          <w:ilvl w:val="0"/>
          <w:numId w:val="12"/>
        </w:numPr>
        <w:tabs>
          <w:tab w:val="left" w:pos="1134"/>
          <w:tab w:val="left" w:pos="1276"/>
        </w:tabs>
        <w:suppressAutoHyphens w:val="0"/>
        <w:spacing w:line="276" w:lineRule="auto"/>
        <w:ind w:left="0" w:firstLine="709"/>
        <w:contextualSpacing/>
        <w:jc w:val="both"/>
        <w:rPr>
          <w:sz w:val="28"/>
          <w:szCs w:val="28"/>
          <w:u w:color="FFFFFF"/>
          <w:lang w:eastAsia="ru-RU"/>
        </w:rPr>
      </w:pPr>
      <w:r>
        <w:rPr>
          <w:sz w:val="28"/>
          <w:szCs w:val="28"/>
          <w:u w:color="FFFFFF"/>
          <w:lang w:eastAsia="ru-RU"/>
        </w:rPr>
        <w:t>В целях заблаговременного ознакомления жителей сельского поселения и иных заинтересованных лиц с П</w:t>
      </w:r>
      <w:r>
        <w:rPr>
          <w:sz w:val="28"/>
          <w:szCs w:val="28"/>
          <w:lang w:eastAsia="ar-SA"/>
        </w:rPr>
        <w:t>роектом</w:t>
      </w:r>
      <w:r>
        <w:rPr>
          <w:sz w:val="28"/>
          <w:szCs w:val="28"/>
          <w:u w:color="FFFFFF"/>
          <w:lang w:eastAsia="ru-RU"/>
        </w:rPr>
        <w:t xml:space="preserve"> обеспечить:</w:t>
      </w:r>
    </w:p>
    <w:p w:rsidR="00CF5BA2" w:rsidRDefault="00CF5BA2" w:rsidP="00CF5BA2">
      <w:pPr>
        <w:suppressAutoHyphens w:val="0"/>
        <w:spacing w:line="276" w:lineRule="auto"/>
        <w:ind w:firstLine="709"/>
        <w:jc w:val="both"/>
        <w:rPr>
          <w:rFonts w:eastAsia="MS Mincho"/>
          <w:sz w:val="28"/>
          <w:szCs w:val="28"/>
          <w:u w:color="FFFFFF"/>
          <w:lang w:eastAsia="ru-RU"/>
        </w:rPr>
      </w:pPr>
      <w:r>
        <w:rPr>
          <w:rFonts w:eastAsia="MS Mincho"/>
          <w:sz w:val="28"/>
          <w:szCs w:val="28"/>
          <w:lang w:eastAsia="ru-RU"/>
        </w:rPr>
        <w:t>- размещение Проекта</w:t>
      </w:r>
      <w:bookmarkStart w:id="1" w:name="_Hlk59628135"/>
      <w:r w:rsidR="00285D96">
        <w:rPr>
          <w:rFonts w:eastAsia="MS Mincho"/>
          <w:sz w:val="28"/>
          <w:szCs w:val="28"/>
          <w:lang w:eastAsia="ru-RU"/>
        </w:rPr>
        <w:t xml:space="preserve"> </w:t>
      </w:r>
      <w:r>
        <w:rPr>
          <w:rFonts w:eastAsia="MS Mincho"/>
          <w:sz w:val="28"/>
          <w:szCs w:val="28"/>
          <w:lang w:eastAsia="ru-RU"/>
        </w:rPr>
        <w:t xml:space="preserve">на официальном сайте </w:t>
      </w:r>
      <w:bookmarkEnd w:id="1"/>
      <w:r>
        <w:rPr>
          <w:rFonts w:eastAsia="MS Mincho"/>
          <w:sz w:val="28"/>
          <w:szCs w:val="28"/>
          <w:lang w:eastAsia="ru-RU"/>
        </w:rPr>
        <w:t>в разделе «Градостроительство», во вкладке «Правила землепользования и застройки»;</w:t>
      </w:r>
    </w:p>
    <w:p w:rsidR="00CF5BA2" w:rsidRDefault="00CF5BA2" w:rsidP="00CF5BA2">
      <w:pPr>
        <w:suppressAutoHyphens w:val="0"/>
        <w:spacing w:line="276" w:lineRule="auto"/>
        <w:ind w:firstLine="709"/>
        <w:jc w:val="both"/>
        <w:rPr>
          <w:rFonts w:eastAsia="MS Mincho"/>
          <w:sz w:val="28"/>
          <w:szCs w:val="28"/>
          <w:lang w:eastAsia="ru-RU"/>
        </w:rPr>
      </w:pPr>
      <w:r>
        <w:rPr>
          <w:rFonts w:eastAsia="MS Mincho"/>
          <w:sz w:val="28"/>
          <w:szCs w:val="28"/>
          <w:lang w:eastAsia="ru-RU"/>
        </w:rPr>
        <w:t>- распространение на информационных стендах, оборудованных около здания организатора публичных слушаний,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иными способами, обеспечивающими доступ участников публичных слушаний к указанной информации.</w:t>
      </w:r>
    </w:p>
    <w:p w:rsidR="00CF5BA2" w:rsidRDefault="00CF5BA2" w:rsidP="00CF5BA2">
      <w:pPr>
        <w:spacing w:line="360" w:lineRule="auto"/>
        <w:jc w:val="both"/>
        <w:rPr>
          <w:sz w:val="28"/>
          <w:szCs w:val="28"/>
        </w:rPr>
      </w:pPr>
    </w:p>
    <w:p w:rsidR="00CF5BA2" w:rsidRDefault="00CF5BA2" w:rsidP="00CF5BA2">
      <w:pPr>
        <w:spacing w:line="360" w:lineRule="auto"/>
        <w:jc w:val="both"/>
        <w:rPr>
          <w:sz w:val="28"/>
          <w:szCs w:val="28"/>
        </w:rPr>
      </w:pPr>
    </w:p>
    <w:p w:rsidR="00CF5BA2" w:rsidRDefault="00CF5BA2" w:rsidP="00CF5BA2">
      <w:pPr>
        <w:spacing w:line="360" w:lineRule="auto"/>
        <w:jc w:val="both"/>
        <w:rPr>
          <w:sz w:val="28"/>
          <w:szCs w:val="28"/>
        </w:rPr>
      </w:pPr>
    </w:p>
    <w:p w:rsidR="00CF5BA2" w:rsidRDefault="00CF5BA2" w:rsidP="00CF5BA2">
      <w:pPr>
        <w:tabs>
          <w:tab w:val="left" w:pos="0"/>
        </w:tabs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D94A9E">
        <w:rPr>
          <w:sz w:val="28"/>
          <w:szCs w:val="28"/>
        </w:rPr>
        <w:t>Березняки</w:t>
      </w:r>
    </w:p>
    <w:p w:rsidR="00CF5BA2" w:rsidRDefault="00CF5BA2" w:rsidP="00CF5BA2">
      <w:pPr>
        <w:tabs>
          <w:tab w:val="left" w:pos="0"/>
        </w:tabs>
        <w:suppressAutoHyphens w:val="0"/>
        <w:rPr>
          <w:sz w:val="28"/>
          <w:szCs w:val="28"/>
        </w:rPr>
      </w:pPr>
      <w:r>
        <w:rPr>
          <w:sz w:val="28"/>
          <w:szCs w:val="28"/>
        </w:rPr>
        <w:t>муниципального района Кинель-Черкасский</w:t>
      </w:r>
    </w:p>
    <w:p w:rsidR="00CF5BA2" w:rsidRDefault="00CF5BA2" w:rsidP="00CF5BA2">
      <w:pPr>
        <w:tabs>
          <w:tab w:val="left" w:pos="0"/>
        </w:tabs>
        <w:suppressAutoHyphens w:val="0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="00D94A9E">
        <w:rPr>
          <w:sz w:val="28"/>
          <w:szCs w:val="28"/>
        </w:rPr>
        <w:t xml:space="preserve">    </w:t>
      </w:r>
      <w:proofErr w:type="spellStart"/>
      <w:r w:rsidR="00D94A9E">
        <w:rPr>
          <w:sz w:val="28"/>
          <w:szCs w:val="28"/>
        </w:rPr>
        <w:t>А.Е.Пургаев</w:t>
      </w:r>
      <w:proofErr w:type="spellEnd"/>
    </w:p>
    <w:p w:rsidR="00CF5BA2" w:rsidRDefault="00CF5BA2" w:rsidP="00CF5BA2">
      <w:pPr>
        <w:tabs>
          <w:tab w:val="left" w:pos="0"/>
        </w:tabs>
        <w:suppressAutoHyphens w:val="0"/>
        <w:ind w:firstLine="708"/>
        <w:jc w:val="both"/>
        <w:rPr>
          <w:bCs/>
          <w:sz w:val="27"/>
          <w:szCs w:val="27"/>
        </w:rPr>
      </w:pPr>
    </w:p>
    <w:p w:rsidR="00CF5BA2" w:rsidRDefault="00CF5BA2" w:rsidP="00CF5BA2">
      <w:pPr>
        <w:pStyle w:val="af4"/>
        <w:widowControl w:val="0"/>
        <w:spacing w:before="0" w:beforeAutospacing="0" w:after="0" w:afterAutospacing="0"/>
        <w:rPr>
          <w:sz w:val="28"/>
          <w:szCs w:val="28"/>
          <w:u w:color="FFFFFF"/>
        </w:rPr>
      </w:pPr>
    </w:p>
    <w:p w:rsidR="00CF5BA2" w:rsidRDefault="00CF5BA2" w:rsidP="00CF5BA2">
      <w:pPr>
        <w:rPr>
          <w:bCs/>
          <w:sz w:val="28"/>
          <w:szCs w:val="28"/>
        </w:rPr>
      </w:pPr>
    </w:p>
    <w:p w:rsidR="00CF5BA2" w:rsidRPr="00246105" w:rsidRDefault="00CF5BA2" w:rsidP="00CF5BA2">
      <w:pPr>
        <w:ind w:left="3402"/>
        <w:jc w:val="right"/>
        <w:rPr>
          <w:sz w:val="28"/>
          <w:szCs w:val="28"/>
        </w:rPr>
      </w:pPr>
    </w:p>
    <w:p w:rsidR="00CF5BA2" w:rsidRDefault="00CF5BA2" w:rsidP="00CF5BA2">
      <w:pPr>
        <w:ind w:left="3402"/>
        <w:jc w:val="right"/>
      </w:pPr>
    </w:p>
    <w:p w:rsidR="00CF5BA2" w:rsidRDefault="00CF5BA2" w:rsidP="00CF5BA2">
      <w:pPr>
        <w:ind w:left="3402"/>
        <w:jc w:val="right"/>
      </w:pPr>
    </w:p>
    <w:p w:rsidR="00CF5BA2" w:rsidRDefault="00CF5BA2" w:rsidP="00CF5BA2">
      <w:pPr>
        <w:ind w:left="3402"/>
        <w:jc w:val="right"/>
      </w:pPr>
    </w:p>
    <w:p w:rsidR="00CF5BA2" w:rsidRDefault="00CF5BA2" w:rsidP="00CF5BA2">
      <w:pPr>
        <w:ind w:left="3402"/>
        <w:jc w:val="right"/>
      </w:pPr>
    </w:p>
    <w:sectPr w:rsidR="00CF5BA2" w:rsidSect="007C1BC1">
      <w:headerReference w:type="default" r:id="rId11"/>
      <w:type w:val="continuous"/>
      <w:pgSz w:w="11906" w:h="16838"/>
      <w:pgMar w:top="1077" w:right="851" w:bottom="62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9F4" w:rsidRDefault="00FD59F4">
      <w:r>
        <w:separator/>
      </w:r>
    </w:p>
  </w:endnote>
  <w:endnote w:type="continuationSeparator" w:id="0">
    <w:p w:rsidR="00FD59F4" w:rsidRDefault="00FD5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ymnasiaCompressed">
    <w:altName w:val="Arial"/>
    <w:charset w:val="00"/>
    <w:family w:val="swiss"/>
    <w:pitch w:val="variable"/>
    <w:sig w:usb0="00000000" w:usb1="00000000" w:usb2="00000000" w:usb3="00000000" w:csb0="00000000" w:csb1="00000000"/>
  </w:font>
  <w:font w:name="Dutch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9F4" w:rsidRDefault="00FD59F4">
      <w:r>
        <w:separator/>
      </w:r>
    </w:p>
  </w:footnote>
  <w:footnote w:type="continuationSeparator" w:id="0">
    <w:p w:rsidR="00FD59F4" w:rsidRDefault="00FD5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25B" w:rsidRDefault="00F468C1">
    <w:pPr>
      <w:pStyle w:val="aa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05pt;width:5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" stroked="f">
          <v:fill opacity="0"/>
          <v:textbox inset="0,0,0,0">
            <w:txbxContent>
              <w:p w:rsidR="0083025B" w:rsidRDefault="00F468C1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83025B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CF3BA2">
                  <w:rPr>
                    <w:rStyle w:val="a4"/>
                    <w:noProof/>
                  </w:rPr>
                  <w:t>4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58033F3"/>
    <w:multiLevelType w:val="hybridMultilevel"/>
    <w:tmpl w:val="CCEC0BDE"/>
    <w:lvl w:ilvl="0" w:tplc="6FEC23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9A92C3A"/>
    <w:multiLevelType w:val="hybridMultilevel"/>
    <w:tmpl w:val="EA80E2DE"/>
    <w:lvl w:ilvl="0" w:tplc="B1BE5478">
      <w:start w:val="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84D9D"/>
    <w:multiLevelType w:val="hybridMultilevel"/>
    <w:tmpl w:val="625E0E04"/>
    <w:lvl w:ilvl="0" w:tplc="1C148CD6">
      <w:start w:val="5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E411C"/>
    <w:multiLevelType w:val="multilevel"/>
    <w:tmpl w:val="4AEE41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F3367E"/>
    <w:multiLevelType w:val="multilevel"/>
    <w:tmpl w:val="50F336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B90108"/>
    <w:multiLevelType w:val="hybridMultilevel"/>
    <w:tmpl w:val="623E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90F16"/>
    <w:multiLevelType w:val="multilevel"/>
    <w:tmpl w:val="6B590F16"/>
    <w:lvl w:ilvl="0">
      <w:start w:val="16"/>
      <w:numFmt w:val="decimal"/>
      <w:lvlText w:val="%1."/>
      <w:lvlJc w:val="left"/>
      <w:pPr>
        <w:ind w:left="1242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2" w:hanging="360"/>
      </w:pPr>
    </w:lvl>
    <w:lvl w:ilvl="2">
      <w:start w:val="1"/>
      <w:numFmt w:val="lowerRoman"/>
      <w:lvlText w:val="%3."/>
      <w:lvlJc w:val="right"/>
      <w:pPr>
        <w:ind w:left="2652" w:hanging="180"/>
      </w:pPr>
    </w:lvl>
    <w:lvl w:ilvl="3">
      <w:start w:val="1"/>
      <w:numFmt w:val="decimal"/>
      <w:lvlText w:val="%4."/>
      <w:lvlJc w:val="left"/>
      <w:pPr>
        <w:ind w:left="3372" w:hanging="360"/>
      </w:pPr>
    </w:lvl>
    <w:lvl w:ilvl="4">
      <w:start w:val="1"/>
      <w:numFmt w:val="lowerLetter"/>
      <w:lvlText w:val="%5."/>
      <w:lvlJc w:val="left"/>
      <w:pPr>
        <w:ind w:left="4092" w:hanging="360"/>
      </w:pPr>
    </w:lvl>
    <w:lvl w:ilvl="5">
      <w:start w:val="1"/>
      <w:numFmt w:val="lowerRoman"/>
      <w:lvlText w:val="%6."/>
      <w:lvlJc w:val="right"/>
      <w:pPr>
        <w:ind w:left="4812" w:hanging="180"/>
      </w:pPr>
    </w:lvl>
    <w:lvl w:ilvl="6">
      <w:start w:val="1"/>
      <w:numFmt w:val="decimal"/>
      <w:lvlText w:val="%7."/>
      <w:lvlJc w:val="left"/>
      <w:pPr>
        <w:ind w:left="5532" w:hanging="360"/>
      </w:pPr>
    </w:lvl>
    <w:lvl w:ilvl="7">
      <w:start w:val="1"/>
      <w:numFmt w:val="lowerLetter"/>
      <w:lvlText w:val="%8."/>
      <w:lvlJc w:val="left"/>
      <w:pPr>
        <w:ind w:left="6252" w:hanging="360"/>
      </w:pPr>
    </w:lvl>
    <w:lvl w:ilvl="8">
      <w:start w:val="1"/>
      <w:numFmt w:val="lowerRoman"/>
      <w:lvlText w:val="%9."/>
      <w:lvlJc w:val="right"/>
      <w:pPr>
        <w:ind w:left="6972" w:hanging="180"/>
      </w:pPr>
    </w:lvl>
  </w:abstractNum>
  <w:abstractNum w:abstractNumId="10">
    <w:nsid w:val="75E7019B"/>
    <w:multiLevelType w:val="hybridMultilevel"/>
    <w:tmpl w:val="80BA07E6"/>
    <w:lvl w:ilvl="0" w:tplc="8CA88414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441FD2"/>
    <w:multiLevelType w:val="multilevel"/>
    <w:tmpl w:val="78441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4"/>
  </w:num>
  <w:num w:numId="8">
    <w:abstractNumId w:val="3"/>
  </w:num>
  <w:num w:numId="9">
    <w:abstractNumId w:val="11"/>
  </w:num>
  <w:num w:numId="10">
    <w:abstractNumId w:val="6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94240"/>
    <w:rsid w:val="00004887"/>
    <w:rsid w:val="000337A6"/>
    <w:rsid w:val="00043432"/>
    <w:rsid w:val="00047774"/>
    <w:rsid w:val="00054927"/>
    <w:rsid w:val="00071114"/>
    <w:rsid w:val="000714B2"/>
    <w:rsid w:val="00071A3D"/>
    <w:rsid w:val="00072453"/>
    <w:rsid w:val="00075786"/>
    <w:rsid w:val="000904C5"/>
    <w:rsid w:val="000E4FE4"/>
    <w:rsid w:val="00100555"/>
    <w:rsid w:val="00102BD7"/>
    <w:rsid w:val="00107575"/>
    <w:rsid w:val="00112E9F"/>
    <w:rsid w:val="001200CB"/>
    <w:rsid w:val="00121B41"/>
    <w:rsid w:val="00122363"/>
    <w:rsid w:val="00133800"/>
    <w:rsid w:val="00144267"/>
    <w:rsid w:val="00144A96"/>
    <w:rsid w:val="00153E8E"/>
    <w:rsid w:val="00157E7A"/>
    <w:rsid w:val="001621FC"/>
    <w:rsid w:val="001871BA"/>
    <w:rsid w:val="00193569"/>
    <w:rsid w:val="001A4264"/>
    <w:rsid w:val="001B025B"/>
    <w:rsid w:val="001C79D4"/>
    <w:rsid w:val="001D4D3D"/>
    <w:rsid w:val="001F0E62"/>
    <w:rsid w:val="00220197"/>
    <w:rsid w:val="0023281D"/>
    <w:rsid w:val="00235D2E"/>
    <w:rsid w:val="00246105"/>
    <w:rsid w:val="0025664D"/>
    <w:rsid w:val="00262D09"/>
    <w:rsid w:val="00267676"/>
    <w:rsid w:val="00280929"/>
    <w:rsid w:val="00285D96"/>
    <w:rsid w:val="002A5788"/>
    <w:rsid w:val="002C18ED"/>
    <w:rsid w:val="002E4FBE"/>
    <w:rsid w:val="002F26FD"/>
    <w:rsid w:val="00314529"/>
    <w:rsid w:val="00323D9D"/>
    <w:rsid w:val="00324B8D"/>
    <w:rsid w:val="00353068"/>
    <w:rsid w:val="00354CC3"/>
    <w:rsid w:val="00390C47"/>
    <w:rsid w:val="003A3EF5"/>
    <w:rsid w:val="003A412E"/>
    <w:rsid w:val="003A47CA"/>
    <w:rsid w:val="00414389"/>
    <w:rsid w:val="00416499"/>
    <w:rsid w:val="0043062B"/>
    <w:rsid w:val="004433E7"/>
    <w:rsid w:val="00463314"/>
    <w:rsid w:val="00497DEC"/>
    <w:rsid w:val="004A3D77"/>
    <w:rsid w:val="004B7E78"/>
    <w:rsid w:val="004C4D72"/>
    <w:rsid w:val="004D0C0B"/>
    <w:rsid w:val="004D2D1C"/>
    <w:rsid w:val="004D35EA"/>
    <w:rsid w:val="004D3EF4"/>
    <w:rsid w:val="004D6CDF"/>
    <w:rsid w:val="004E7DF9"/>
    <w:rsid w:val="004F1ADC"/>
    <w:rsid w:val="004F6727"/>
    <w:rsid w:val="00514F88"/>
    <w:rsid w:val="00521CD5"/>
    <w:rsid w:val="00525188"/>
    <w:rsid w:val="005531D9"/>
    <w:rsid w:val="00564336"/>
    <w:rsid w:val="00581BBE"/>
    <w:rsid w:val="005B5B51"/>
    <w:rsid w:val="005D5A19"/>
    <w:rsid w:val="005E75E3"/>
    <w:rsid w:val="00616503"/>
    <w:rsid w:val="00616E27"/>
    <w:rsid w:val="006424BA"/>
    <w:rsid w:val="00654678"/>
    <w:rsid w:val="00655C9D"/>
    <w:rsid w:val="00674519"/>
    <w:rsid w:val="00686296"/>
    <w:rsid w:val="006A4A2D"/>
    <w:rsid w:val="006A69B6"/>
    <w:rsid w:val="006B04F0"/>
    <w:rsid w:val="006B3B96"/>
    <w:rsid w:val="006C128A"/>
    <w:rsid w:val="006C7368"/>
    <w:rsid w:val="006D6BF4"/>
    <w:rsid w:val="00706894"/>
    <w:rsid w:val="00787C06"/>
    <w:rsid w:val="007978A5"/>
    <w:rsid w:val="007A001C"/>
    <w:rsid w:val="007A0C15"/>
    <w:rsid w:val="007A36B8"/>
    <w:rsid w:val="007B6659"/>
    <w:rsid w:val="007C1BC1"/>
    <w:rsid w:val="007E62D1"/>
    <w:rsid w:val="00816FA3"/>
    <w:rsid w:val="00817E74"/>
    <w:rsid w:val="0083025B"/>
    <w:rsid w:val="0084641A"/>
    <w:rsid w:val="008564E6"/>
    <w:rsid w:val="00856AAD"/>
    <w:rsid w:val="00892DFF"/>
    <w:rsid w:val="0089494A"/>
    <w:rsid w:val="008A3782"/>
    <w:rsid w:val="008A5F6A"/>
    <w:rsid w:val="008D0B1D"/>
    <w:rsid w:val="008F77DA"/>
    <w:rsid w:val="00903E0B"/>
    <w:rsid w:val="009425E2"/>
    <w:rsid w:val="009502ED"/>
    <w:rsid w:val="00977BD3"/>
    <w:rsid w:val="00983B70"/>
    <w:rsid w:val="00990D5C"/>
    <w:rsid w:val="009A3F1A"/>
    <w:rsid w:val="009B235E"/>
    <w:rsid w:val="009B4D5C"/>
    <w:rsid w:val="009C6D47"/>
    <w:rsid w:val="009D2095"/>
    <w:rsid w:val="009E038D"/>
    <w:rsid w:val="009F3C6D"/>
    <w:rsid w:val="00A13C37"/>
    <w:rsid w:val="00A26379"/>
    <w:rsid w:val="00A46492"/>
    <w:rsid w:val="00A70889"/>
    <w:rsid w:val="00A7320D"/>
    <w:rsid w:val="00A913FC"/>
    <w:rsid w:val="00A96F10"/>
    <w:rsid w:val="00AA0291"/>
    <w:rsid w:val="00AC4DF2"/>
    <w:rsid w:val="00AC74FA"/>
    <w:rsid w:val="00AD1CA1"/>
    <w:rsid w:val="00AD3907"/>
    <w:rsid w:val="00AE3A5F"/>
    <w:rsid w:val="00AF27F3"/>
    <w:rsid w:val="00AF4733"/>
    <w:rsid w:val="00B00A29"/>
    <w:rsid w:val="00B07427"/>
    <w:rsid w:val="00B13B48"/>
    <w:rsid w:val="00B166C0"/>
    <w:rsid w:val="00B2133C"/>
    <w:rsid w:val="00B40E88"/>
    <w:rsid w:val="00B41A72"/>
    <w:rsid w:val="00B44CB9"/>
    <w:rsid w:val="00B458D5"/>
    <w:rsid w:val="00B56EF8"/>
    <w:rsid w:val="00BC3B33"/>
    <w:rsid w:val="00BC457C"/>
    <w:rsid w:val="00BC4C8F"/>
    <w:rsid w:val="00BD52ED"/>
    <w:rsid w:val="00BE0228"/>
    <w:rsid w:val="00BF6CDA"/>
    <w:rsid w:val="00C12D05"/>
    <w:rsid w:val="00C15D20"/>
    <w:rsid w:val="00C46C45"/>
    <w:rsid w:val="00C537E3"/>
    <w:rsid w:val="00C55A69"/>
    <w:rsid w:val="00C67B7E"/>
    <w:rsid w:val="00C90135"/>
    <w:rsid w:val="00CA1402"/>
    <w:rsid w:val="00CB7F17"/>
    <w:rsid w:val="00CC42D1"/>
    <w:rsid w:val="00CC512A"/>
    <w:rsid w:val="00CC5293"/>
    <w:rsid w:val="00CE3681"/>
    <w:rsid w:val="00CE6F4B"/>
    <w:rsid w:val="00CF3BA2"/>
    <w:rsid w:val="00CF5BA2"/>
    <w:rsid w:val="00D127A8"/>
    <w:rsid w:val="00D34304"/>
    <w:rsid w:val="00D44603"/>
    <w:rsid w:val="00D61556"/>
    <w:rsid w:val="00D64AD6"/>
    <w:rsid w:val="00D75055"/>
    <w:rsid w:val="00D87030"/>
    <w:rsid w:val="00D94A9E"/>
    <w:rsid w:val="00D9690E"/>
    <w:rsid w:val="00DB0FB6"/>
    <w:rsid w:val="00DB180C"/>
    <w:rsid w:val="00DD05BE"/>
    <w:rsid w:val="00DE38AE"/>
    <w:rsid w:val="00E0068F"/>
    <w:rsid w:val="00E15FDE"/>
    <w:rsid w:val="00E33B50"/>
    <w:rsid w:val="00E43343"/>
    <w:rsid w:val="00E91F0C"/>
    <w:rsid w:val="00EA10F7"/>
    <w:rsid w:val="00EB3331"/>
    <w:rsid w:val="00EC51B6"/>
    <w:rsid w:val="00EC5E52"/>
    <w:rsid w:val="00ED4A20"/>
    <w:rsid w:val="00EE42B3"/>
    <w:rsid w:val="00EE4E10"/>
    <w:rsid w:val="00EF41DE"/>
    <w:rsid w:val="00F012D4"/>
    <w:rsid w:val="00F06AAD"/>
    <w:rsid w:val="00F124C8"/>
    <w:rsid w:val="00F33EF7"/>
    <w:rsid w:val="00F41CD4"/>
    <w:rsid w:val="00F468C1"/>
    <w:rsid w:val="00F515DA"/>
    <w:rsid w:val="00F93897"/>
    <w:rsid w:val="00F94240"/>
    <w:rsid w:val="00FA36FE"/>
    <w:rsid w:val="00FA3A1F"/>
    <w:rsid w:val="00FB27B0"/>
    <w:rsid w:val="00FB3185"/>
    <w:rsid w:val="00FB5EB2"/>
    <w:rsid w:val="00FC4838"/>
    <w:rsid w:val="00FD59F4"/>
    <w:rsid w:val="00FE50BF"/>
    <w:rsid w:val="00FF2786"/>
    <w:rsid w:val="00FF5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10"/>
    <w:pPr>
      <w:suppressAutoHyphens/>
    </w:pPr>
    <w:rPr>
      <w:lang w:eastAsia="zh-CN"/>
    </w:rPr>
  </w:style>
  <w:style w:type="paragraph" w:styleId="3">
    <w:name w:val="heading 3"/>
    <w:basedOn w:val="a"/>
    <w:next w:val="a"/>
    <w:link w:val="30"/>
    <w:qFormat/>
    <w:rsid w:val="00246105"/>
    <w:pPr>
      <w:keepNext/>
      <w:suppressAutoHyphens w:val="0"/>
      <w:ind w:firstLine="708"/>
      <w:outlineLvl w:val="2"/>
    </w:pPr>
    <w:rPr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F54E7"/>
    <w:rPr>
      <w:rFonts w:ascii="Symbol" w:hAnsi="Symbol" w:cs="Symbol" w:hint="default"/>
    </w:rPr>
  </w:style>
  <w:style w:type="character" w:customStyle="1" w:styleId="WW8Num1z2">
    <w:name w:val="WW8Num1z2"/>
    <w:rsid w:val="00FF54E7"/>
    <w:rPr>
      <w:rFonts w:ascii="Courier New" w:hAnsi="Courier New" w:cs="Courier New" w:hint="default"/>
    </w:rPr>
  </w:style>
  <w:style w:type="character" w:customStyle="1" w:styleId="WW8Num1z3">
    <w:name w:val="WW8Num1z3"/>
    <w:rsid w:val="00FF54E7"/>
    <w:rPr>
      <w:rFonts w:ascii="Wingdings" w:hAnsi="Wingdings" w:cs="Wingdings" w:hint="default"/>
    </w:rPr>
  </w:style>
  <w:style w:type="character" w:customStyle="1" w:styleId="WW8Num2z0">
    <w:name w:val="WW8Num2z0"/>
    <w:rsid w:val="00FF54E7"/>
    <w:rPr>
      <w:sz w:val="28"/>
      <w:szCs w:val="28"/>
      <w:lang w:val="ru-RU" w:eastAsia="ru-RU"/>
    </w:rPr>
  </w:style>
  <w:style w:type="character" w:customStyle="1" w:styleId="WW8Num2z1">
    <w:name w:val="WW8Num2z1"/>
    <w:rsid w:val="00FF54E7"/>
  </w:style>
  <w:style w:type="character" w:customStyle="1" w:styleId="WW8Num2z2">
    <w:name w:val="WW8Num2z2"/>
    <w:rsid w:val="00FF54E7"/>
  </w:style>
  <w:style w:type="character" w:customStyle="1" w:styleId="WW8Num2z3">
    <w:name w:val="WW8Num2z3"/>
    <w:rsid w:val="00FF54E7"/>
  </w:style>
  <w:style w:type="character" w:customStyle="1" w:styleId="WW8Num2z4">
    <w:name w:val="WW8Num2z4"/>
    <w:rsid w:val="00FF54E7"/>
  </w:style>
  <w:style w:type="character" w:customStyle="1" w:styleId="WW8Num2z5">
    <w:name w:val="WW8Num2z5"/>
    <w:rsid w:val="00FF54E7"/>
  </w:style>
  <w:style w:type="character" w:customStyle="1" w:styleId="WW8Num2z6">
    <w:name w:val="WW8Num2z6"/>
    <w:rsid w:val="00FF54E7"/>
  </w:style>
  <w:style w:type="character" w:customStyle="1" w:styleId="WW8Num2z7">
    <w:name w:val="WW8Num2z7"/>
    <w:rsid w:val="00FF54E7"/>
  </w:style>
  <w:style w:type="character" w:customStyle="1" w:styleId="WW8Num2z8">
    <w:name w:val="WW8Num2z8"/>
    <w:rsid w:val="00FF54E7"/>
  </w:style>
  <w:style w:type="character" w:customStyle="1" w:styleId="WW8Num3z0">
    <w:name w:val="WW8Num3z0"/>
    <w:rsid w:val="00FF54E7"/>
  </w:style>
  <w:style w:type="character" w:customStyle="1" w:styleId="WW8Num3z1">
    <w:name w:val="WW8Num3z1"/>
    <w:rsid w:val="00FF54E7"/>
  </w:style>
  <w:style w:type="character" w:customStyle="1" w:styleId="WW8Num3z2">
    <w:name w:val="WW8Num3z2"/>
    <w:rsid w:val="00FF54E7"/>
  </w:style>
  <w:style w:type="character" w:customStyle="1" w:styleId="WW8Num3z3">
    <w:name w:val="WW8Num3z3"/>
    <w:rsid w:val="00FF54E7"/>
  </w:style>
  <w:style w:type="character" w:customStyle="1" w:styleId="WW8Num3z4">
    <w:name w:val="WW8Num3z4"/>
    <w:rsid w:val="00FF54E7"/>
  </w:style>
  <w:style w:type="character" w:customStyle="1" w:styleId="WW8Num3z5">
    <w:name w:val="WW8Num3z5"/>
    <w:rsid w:val="00FF54E7"/>
  </w:style>
  <w:style w:type="character" w:customStyle="1" w:styleId="WW8Num3z6">
    <w:name w:val="WW8Num3z6"/>
    <w:rsid w:val="00FF54E7"/>
  </w:style>
  <w:style w:type="character" w:customStyle="1" w:styleId="WW8Num3z7">
    <w:name w:val="WW8Num3z7"/>
    <w:rsid w:val="00FF54E7"/>
  </w:style>
  <w:style w:type="character" w:customStyle="1" w:styleId="WW8Num3z8">
    <w:name w:val="WW8Num3z8"/>
    <w:rsid w:val="00FF54E7"/>
  </w:style>
  <w:style w:type="character" w:customStyle="1" w:styleId="WW8Num4z0">
    <w:name w:val="WW8Num4z0"/>
    <w:rsid w:val="00FF54E7"/>
    <w:rPr>
      <w:rFonts w:hint="default"/>
    </w:rPr>
  </w:style>
  <w:style w:type="character" w:customStyle="1" w:styleId="WW8Num5z0">
    <w:name w:val="WW8Num5z0"/>
    <w:rsid w:val="00FF54E7"/>
    <w:rPr>
      <w:sz w:val="28"/>
      <w:szCs w:val="28"/>
    </w:rPr>
  </w:style>
  <w:style w:type="character" w:customStyle="1" w:styleId="WW8Num5z1">
    <w:name w:val="WW8Num5z1"/>
    <w:rsid w:val="00FF54E7"/>
  </w:style>
  <w:style w:type="character" w:customStyle="1" w:styleId="WW8Num5z2">
    <w:name w:val="WW8Num5z2"/>
    <w:rsid w:val="00FF54E7"/>
  </w:style>
  <w:style w:type="character" w:customStyle="1" w:styleId="WW8Num5z3">
    <w:name w:val="WW8Num5z3"/>
    <w:rsid w:val="00FF54E7"/>
  </w:style>
  <w:style w:type="character" w:customStyle="1" w:styleId="WW8Num5z4">
    <w:name w:val="WW8Num5z4"/>
    <w:rsid w:val="00FF54E7"/>
  </w:style>
  <w:style w:type="character" w:customStyle="1" w:styleId="WW8Num5z5">
    <w:name w:val="WW8Num5z5"/>
    <w:rsid w:val="00FF54E7"/>
  </w:style>
  <w:style w:type="character" w:customStyle="1" w:styleId="WW8Num5z6">
    <w:name w:val="WW8Num5z6"/>
    <w:rsid w:val="00FF54E7"/>
  </w:style>
  <w:style w:type="character" w:customStyle="1" w:styleId="WW8Num5z7">
    <w:name w:val="WW8Num5z7"/>
    <w:rsid w:val="00FF54E7"/>
  </w:style>
  <w:style w:type="character" w:customStyle="1" w:styleId="WW8Num5z8">
    <w:name w:val="WW8Num5z8"/>
    <w:rsid w:val="00FF54E7"/>
  </w:style>
  <w:style w:type="character" w:customStyle="1" w:styleId="1">
    <w:name w:val="Основной шрифт абзаца1"/>
    <w:rsid w:val="00FF54E7"/>
  </w:style>
  <w:style w:type="character" w:customStyle="1" w:styleId="a3">
    <w:name w:val="Верхний колонтитул Знак"/>
    <w:rsid w:val="00FF54E7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  <w:rsid w:val="00FF54E7"/>
  </w:style>
  <w:style w:type="character" w:customStyle="1" w:styleId="a5">
    <w:name w:val="Схема документа Знак"/>
    <w:rsid w:val="00FF54E7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rsid w:val="00FF54E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FF54E7"/>
    <w:pPr>
      <w:spacing w:after="140" w:line="276" w:lineRule="auto"/>
    </w:pPr>
  </w:style>
  <w:style w:type="paragraph" w:styleId="a8">
    <w:name w:val="List"/>
    <w:basedOn w:val="a7"/>
    <w:rsid w:val="00FF54E7"/>
    <w:rPr>
      <w:rFonts w:cs="Lucida Sans"/>
    </w:rPr>
  </w:style>
  <w:style w:type="paragraph" w:styleId="a9">
    <w:name w:val="caption"/>
    <w:basedOn w:val="a"/>
    <w:qFormat/>
    <w:rsid w:val="00FF54E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rsid w:val="00FF54E7"/>
    <w:pPr>
      <w:suppressLineNumbers/>
    </w:pPr>
    <w:rPr>
      <w:rFonts w:cs="Lucida Sans"/>
    </w:rPr>
  </w:style>
  <w:style w:type="paragraph" w:styleId="aa">
    <w:name w:val="header"/>
    <w:basedOn w:val="a"/>
    <w:rsid w:val="00FF54E7"/>
  </w:style>
  <w:style w:type="paragraph" w:customStyle="1" w:styleId="11">
    <w:name w:val="Схема документа1"/>
    <w:basedOn w:val="a"/>
    <w:rsid w:val="00FF54E7"/>
    <w:rPr>
      <w:rFonts w:ascii="Lucida Grande CY" w:hAnsi="Lucida Grande CY" w:cs="Lucida Grande CY"/>
    </w:rPr>
  </w:style>
  <w:style w:type="paragraph" w:customStyle="1" w:styleId="ab">
    <w:name w:val="Содержимое таблицы"/>
    <w:basedOn w:val="a"/>
    <w:rsid w:val="00FF54E7"/>
    <w:pPr>
      <w:suppressLineNumbers/>
    </w:pPr>
  </w:style>
  <w:style w:type="paragraph" w:customStyle="1" w:styleId="ac">
    <w:name w:val="Заголовок таблицы"/>
    <w:basedOn w:val="ab"/>
    <w:rsid w:val="00FF54E7"/>
    <w:pPr>
      <w:jc w:val="center"/>
    </w:pPr>
    <w:rPr>
      <w:b/>
      <w:bCs/>
    </w:rPr>
  </w:style>
  <w:style w:type="paragraph" w:customStyle="1" w:styleId="ad">
    <w:name w:val="Содержимое врезки"/>
    <w:basedOn w:val="a"/>
    <w:rsid w:val="00FF54E7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55C9D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C67B7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67B7E"/>
    <w:rPr>
      <w:rFonts w:ascii="Segoe UI" w:hAnsi="Segoe UI" w:cs="Segoe UI"/>
      <w:sz w:val="18"/>
      <w:szCs w:val="18"/>
      <w:lang w:eastAsia="zh-CN"/>
    </w:rPr>
  </w:style>
  <w:style w:type="paragraph" w:styleId="af1">
    <w:name w:val="List Paragraph"/>
    <w:basedOn w:val="a"/>
    <w:uiPriority w:val="34"/>
    <w:qFormat/>
    <w:rsid w:val="007A001C"/>
    <w:pPr>
      <w:ind w:left="720"/>
      <w:contextualSpacing/>
    </w:pPr>
  </w:style>
  <w:style w:type="character" w:styleId="af2">
    <w:name w:val="FollowedHyperlink"/>
    <w:basedOn w:val="a0"/>
    <w:uiPriority w:val="99"/>
    <w:semiHidden/>
    <w:unhideWhenUsed/>
    <w:rsid w:val="001B025B"/>
    <w:rPr>
      <w:color w:val="954F72" w:themeColor="followedHyperlink"/>
      <w:u w:val="single"/>
    </w:rPr>
  </w:style>
  <w:style w:type="paragraph" w:styleId="af3">
    <w:name w:val="No Spacing"/>
    <w:uiPriority w:val="1"/>
    <w:qFormat/>
    <w:rsid w:val="009502ED"/>
    <w:rPr>
      <w:rFonts w:ascii="Calibri" w:eastAsia="Calibri" w:hAnsi="Calibri"/>
      <w:sz w:val="22"/>
      <w:szCs w:val="22"/>
      <w:lang w:eastAsia="en-US"/>
    </w:rPr>
  </w:style>
  <w:style w:type="paragraph" w:styleId="af4">
    <w:name w:val="Normal (Web)"/>
    <w:basedOn w:val="a"/>
    <w:unhideWhenUsed/>
    <w:rsid w:val="00CF5BA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46105"/>
    <w:rPr>
      <w:iCs/>
      <w:sz w:val="28"/>
      <w:szCs w:val="24"/>
    </w:rPr>
  </w:style>
  <w:style w:type="paragraph" w:customStyle="1" w:styleId="ConsPlusNormal">
    <w:name w:val="ConsPlusNormal"/>
    <w:rsid w:val="0024610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5">
    <w:name w:val="Table Grid"/>
    <w:basedOn w:val="a1"/>
    <w:uiPriority w:val="39"/>
    <w:rsid w:val="001442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bereznyaki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kinel-cherkassy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bereznyak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E332D-28BB-4F09-976D-743A42824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4293</TotalTime>
  <Pages>5</Pages>
  <Words>1492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cp:lastModifiedBy>Admin</cp:lastModifiedBy>
  <cp:revision>14</cp:revision>
  <cp:lastPrinted>2025-08-26T04:31:00Z</cp:lastPrinted>
  <dcterms:created xsi:type="dcterms:W3CDTF">2024-01-24T05:54:00Z</dcterms:created>
  <dcterms:modified xsi:type="dcterms:W3CDTF">2025-08-26T04:31:00Z</dcterms:modified>
</cp:coreProperties>
</file>