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DD" w:rsidRPr="00C951DC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sz w:val="16"/>
          <w:szCs w:val="16"/>
        </w:rPr>
      </w:pPr>
      <w:r w:rsidRPr="00C951DC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D45DD" w:rsidRPr="00C951DC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D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D45DD" w:rsidRPr="00C951DC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D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4D45DD" w:rsidRPr="00C951DC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DC">
        <w:rPr>
          <w:rFonts w:ascii="Times New Roman" w:hAnsi="Times New Roman" w:cs="Times New Roman"/>
          <w:b/>
          <w:sz w:val="24"/>
          <w:szCs w:val="24"/>
        </w:rPr>
        <w:t>Березняки</w:t>
      </w:r>
    </w:p>
    <w:p w:rsidR="004D45DD" w:rsidRPr="00C951DC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DC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D45DD" w:rsidRPr="00C951DC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DC">
        <w:rPr>
          <w:rFonts w:ascii="Times New Roman" w:hAnsi="Times New Roman" w:cs="Times New Roman"/>
          <w:b/>
          <w:sz w:val="24"/>
          <w:szCs w:val="24"/>
        </w:rPr>
        <w:t>Кинель-Черкасский</w:t>
      </w:r>
    </w:p>
    <w:p w:rsidR="004D45DD" w:rsidRPr="00C951DC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DC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4D45DD" w:rsidRDefault="004D45DD" w:rsidP="00644729">
      <w:pPr>
        <w:keepNext/>
        <w:keepLines/>
        <w:spacing w:after="0" w:line="240" w:lineRule="auto"/>
        <w:ind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1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951DC" w:rsidRPr="005D1A5E" w:rsidRDefault="00C951DC" w:rsidP="00C951DC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</w:t>
      </w:r>
      <w:r w:rsidRPr="005D1A5E">
        <w:rPr>
          <w:b/>
          <w:sz w:val="16"/>
          <w:szCs w:val="16"/>
        </w:rPr>
        <w:t xml:space="preserve">446325, с. Березняки, ул. </w:t>
      </w:r>
      <w:proofErr w:type="gramStart"/>
      <w:r w:rsidRPr="005D1A5E">
        <w:rPr>
          <w:b/>
          <w:sz w:val="16"/>
          <w:szCs w:val="16"/>
        </w:rPr>
        <w:t>Советская</w:t>
      </w:r>
      <w:proofErr w:type="gramEnd"/>
      <w:r w:rsidRPr="005D1A5E">
        <w:rPr>
          <w:b/>
          <w:sz w:val="16"/>
          <w:szCs w:val="16"/>
        </w:rPr>
        <w:t>, 20</w:t>
      </w:r>
    </w:p>
    <w:p w:rsidR="00C951DC" w:rsidRPr="005D1A5E" w:rsidRDefault="00C951DC" w:rsidP="00C951DC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  <w:proofErr w:type="spellStart"/>
      <w:r w:rsidRPr="005D1A5E">
        <w:rPr>
          <w:b/>
          <w:sz w:val="16"/>
          <w:szCs w:val="16"/>
        </w:rPr>
        <w:t>Кинель-Черкасский</w:t>
      </w:r>
      <w:proofErr w:type="spellEnd"/>
      <w:r w:rsidRPr="005D1A5E">
        <w:rPr>
          <w:b/>
          <w:sz w:val="16"/>
          <w:szCs w:val="16"/>
        </w:rPr>
        <w:t xml:space="preserve"> район, Самарская область</w:t>
      </w:r>
    </w:p>
    <w:p w:rsidR="00C951DC" w:rsidRPr="005D1A5E" w:rsidRDefault="00C951DC" w:rsidP="00C951DC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Pr="005D1A5E">
        <w:rPr>
          <w:b/>
          <w:sz w:val="16"/>
          <w:szCs w:val="16"/>
        </w:rPr>
        <w:t>тел/факс: 8 (84660) 3-91-38</w:t>
      </w:r>
    </w:p>
    <w:p w:rsidR="00C951DC" w:rsidRPr="00E37FA3" w:rsidRDefault="00C951DC" w:rsidP="00C951DC">
      <w:pPr>
        <w:pStyle w:val="a3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 xml:space="preserve">                       </w:t>
      </w:r>
      <w:r w:rsidRPr="00C951DC">
        <w:rPr>
          <w:b/>
          <w:sz w:val="16"/>
          <w:szCs w:val="16"/>
        </w:rPr>
        <w:t xml:space="preserve">  </w:t>
      </w:r>
      <w:proofErr w:type="gramStart"/>
      <w:r w:rsidRPr="005D1A5E">
        <w:rPr>
          <w:b/>
          <w:sz w:val="16"/>
          <w:szCs w:val="16"/>
          <w:lang w:val="en-US"/>
        </w:rPr>
        <w:t>e</w:t>
      </w:r>
      <w:r w:rsidRPr="00E37FA3">
        <w:rPr>
          <w:b/>
          <w:sz w:val="16"/>
          <w:szCs w:val="16"/>
          <w:lang w:val="en-US"/>
        </w:rPr>
        <w:t>-</w:t>
      </w:r>
      <w:r w:rsidRPr="005D1A5E">
        <w:rPr>
          <w:b/>
          <w:sz w:val="16"/>
          <w:szCs w:val="16"/>
          <w:lang w:val="en-US"/>
        </w:rPr>
        <w:t>mail</w:t>
      </w:r>
      <w:proofErr w:type="gramEnd"/>
      <w:r w:rsidRPr="00E37FA3">
        <w:rPr>
          <w:b/>
          <w:sz w:val="16"/>
          <w:szCs w:val="16"/>
          <w:lang w:val="en-US"/>
        </w:rPr>
        <w:t xml:space="preserve">:  </w:t>
      </w:r>
      <w:hyperlink r:id="rId5" w:history="1">
        <w:r w:rsidRPr="00585C00">
          <w:rPr>
            <w:rStyle w:val="a8"/>
            <w:b/>
            <w:sz w:val="16"/>
            <w:szCs w:val="16"/>
            <w:lang w:val="en-US"/>
          </w:rPr>
          <w:t>admbereznyaki</w:t>
        </w:r>
        <w:r w:rsidRPr="00E37FA3">
          <w:rPr>
            <w:rStyle w:val="a8"/>
            <w:b/>
            <w:sz w:val="16"/>
            <w:szCs w:val="16"/>
            <w:lang w:val="en-US"/>
          </w:rPr>
          <w:t>@</w:t>
        </w:r>
        <w:r w:rsidRPr="00585C00">
          <w:rPr>
            <w:rStyle w:val="a8"/>
            <w:b/>
            <w:sz w:val="16"/>
            <w:szCs w:val="16"/>
            <w:lang w:val="en-US"/>
          </w:rPr>
          <w:t>yandex</w:t>
        </w:r>
        <w:r w:rsidRPr="00E37FA3">
          <w:rPr>
            <w:rStyle w:val="a8"/>
            <w:b/>
            <w:sz w:val="16"/>
            <w:szCs w:val="16"/>
            <w:lang w:val="en-US"/>
          </w:rPr>
          <w:t>.</w:t>
        </w:r>
        <w:r w:rsidRPr="00585C00">
          <w:rPr>
            <w:rStyle w:val="a8"/>
            <w:b/>
            <w:sz w:val="16"/>
            <w:szCs w:val="16"/>
            <w:lang w:val="en-US"/>
          </w:rPr>
          <w:t>ru</w:t>
        </w:r>
      </w:hyperlink>
    </w:p>
    <w:p w:rsidR="00C951DC" w:rsidRPr="00E37FA3" w:rsidRDefault="00C951DC" w:rsidP="00C951DC">
      <w:pPr>
        <w:tabs>
          <w:tab w:val="left" w:pos="3960"/>
        </w:tabs>
        <w:ind w:right="6016"/>
        <w:jc w:val="center"/>
        <w:rPr>
          <w:sz w:val="16"/>
          <w:szCs w:val="16"/>
          <w:lang w:val="en-US"/>
        </w:rPr>
      </w:pPr>
    </w:p>
    <w:p w:rsidR="00C951DC" w:rsidRPr="00E37FA3" w:rsidRDefault="00C951DC" w:rsidP="00C951DC">
      <w:pPr>
        <w:tabs>
          <w:tab w:val="left" w:pos="3960"/>
        </w:tabs>
        <w:ind w:right="6016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E37FA3">
        <w:rPr>
          <w:rFonts w:ascii="Times New Roman" w:hAnsi="Times New Roman"/>
          <w:bCs/>
          <w:sz w:val="24"/>
          <w:szCs w:val="24"/>
          <w:lang w:val="en-US"/>
        </w:rPr>
        <w:t xml:space="preserve">             </w:t>
      </w:r>
      <w:r w:rsidRPr="006F4E53">
        <w:rPr>
          <w:rFonts w:ascii="Times New Roman" w:hAnsi="Times New Roman"/>
          <w:bCs/>
          <w:sz w:val="24"/>
          <w:szCs w:val="24"/>
        </w:rPr>
        <w:t>от</w:t>
      </w:r>
      <w:r w:rsidRPr="00E37FA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37FA3" w:rsidRPr="00E37FA3">
        <w:rPr>
          <w:rFonts w:ascii="Times New Roman" w:hAnsi="Times New Roman"/>
          <w:bCs/>
          <w:sz w:val="24"/>
          <w:szCs w:val="24"/>
          <w:lang w:val="en-US"/>
        </w:rPr>
        <w:t>03</w:t>
      </w:r>
      <w:r w:rsidRPr="00E37FA3">
        <w:rPr>
          <w:rFonts w:ascii="Times New Roman" w:hAnsi="Times New Roman"/>
          <w:bCs/>
          <w:sz w:val="24"/>
          <w:szCs w:val="24"/>
          <w:lang w:val="en-US"/>
        </w:rPr>
        <w:t xml:space="preserve">.12. 2024 </w:t>
      </w:r>
      <w:r w:rsidRPr="006F4E53">
        <w:rPr>
          <w:rFonts w:ascii="Times New Roman" w:hAnsi="Times New Roman"/>
          <w:bCs/>
          <w:sz w:val="24"/>
          <w:szCs w:val="24"/>
        </w:rPr>
        <w:t>г</w:t>
      </w:r>
      <w:r w:rsidRPr="00E37FA3">
        <w:rPr>
          <w:rFonts w:ascii="Times New Roman" w:hAnsi="Times New Roman"/>
          <w:bCs/>
          <w:sz w:val="24"/>
          <w:szCs w:val="24"/>
          <w:lang w:val="en-US"/>
        </w:rPr>
        <w:t xml:space="preserve">. № </w:t>
      </w:r>
      <w:r w:rsidR="00E37FA3" w:rsidRPr="00E37FA3">
        <w:rPr>
          <w:rFonts w:ascii="Times New Roman" w:hAnsi="Times New Roman"/>
          <w:bCs/>
          <w:sz w:val="24"/>
          <w:szCs w:val="24"/>
          <w:lang w:val="en-US"/>
        </w:rPr>
        <w:t>104</w:t>
      </w:r>
    </w:p>
    <w:p w:rsidR="00F66CFD" w:rsidRPr="00C951DC" w:rsidRDefault="00F66CFD" w:rsidP="0064472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FD" w:rsidRPr="00F66CFD" w:rsidRDefault="004D45DD" w:rsidP="00644729">
      <w:pPr>
        <w:keepNext/>
        <w:keepLines/>
        <w:spacing w:after="0" w:line="240" w:lineRule="auto"/>
        <w:ind w:right="36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10791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Березняки от </w:t>
      </w:r>
      <w:r w:rsidR="00107919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>.04.201</w:t>
      </w:r>
      <w:r w:rsidR="00107919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107919">
        <w:rPr>
          <w:rFonts w:ascii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F66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«Развитие культур</w:t>
      </w:r>
      <w:r w:rsidR="00065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ы, молодежной политики, физической культуры и спорта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Березняки </w:t>
      </w:r>
      <w:r w:rsidR="00065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Кинель-Черкасск</w:t>
      </w:r>
      <w:r w:rsidR="00065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F6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Самарской области</w:t>
      </w:r>
      <w:r w:rsidR="00F6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1079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263B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6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7A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F66CFD" w:rsidRPr="00F6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B1355" w:rsidRPr="00727D7A" w:rsidRDefault="00EB1355" w:rsidP="00727D7A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B06" w:rsidRPr="005C0554" w:rsidRDefault="00A82B06" w:rsidP="00A82B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распоряжением Администрации п</w:t>
      </w:r>
      <w:r w:rsidR="00652CD3" w:rsidRPr="005C0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5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Березняки от 26.11.2024  № 31</w:t>
      </w:r>
      <w:r w:rsidRPr="005C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 проектов постановлений Администрации поселения Березняки «О внесении изменений в муниципальные программы сельского поселения Березняки Кинель-Черкасского района Самарской области», ПОСТАНОВЛЯЮ:</w:t>
      </w:r>
    </w:p>
    <w:p w:rsidR="00A82B06" w:rsidRPr="005C0554" w:rsidRDefault="00A82B06" w:rsidP="00A82B06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4">
        <w:rPr>
          <w:rFonts w:ascii="Times New Roman" w:hAnsi="Times New Roman" w:cs="Times New Roman"/>
          <w:sz w:val="28"/>
          <w:szCs w:val="28"/>
        </w:rPr>
        <w:t>1.</w:t>
      </w:r>
      <w:r w:rsidR="003664B8" w:rsidRPr="005C0554">
        <w:rPr>
          <w:rFonts w:ascii="Times New Roman" w:hAnsi="Times New Roman" w:cs="Times New Roman"/>
          <w:sz w:val="28"/>
          <w:szCs w:val="28"/>
        </w:rPr>
        <w:t xml:space="preserve"> </w:t>
      </w:r>
      <w:r w:rsidRPr="005C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Березняки от 26.04.2018 №42 «Об утверждении муниципальной программы </w:t>
      </w:r>
      <w:r w:rsidRPr="005C05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«Развитие культуры, молодежной политики, физической культуры и спорта на территории сельского поселения Березняки муниципального района Кинель-Черкасский С</w:t>
      </w:r>
      <w:r w:rsidR="00137A8D" w:rsidRPr="005C05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амарской области» на 2019 – 2027</w:t>
      </w:r>
      <w:r w:rsidRPr="005C05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Pr="005C05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82B06" w:rsidRPr="005C0554" w:rsidRDefault="00137A8D" w:rsidP="00A82B06">
      <w:pPr>
        <w:pStyle w:val="a7"/>
        <w:widowControl w:val="0"/>
        <w:tabs>
          <w:tab w:val="left" w:pos="0"/>
          <w:tab w:val="right" w:pos="9923"/>
        </w:tabs>
        <w:suppressAutoHyphens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82B06" w:rsidRPr="005C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</w:t>
      </w:r>
      <w:r w:rsidR="00A82B06" w:rsidRPr="005C05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«Развитие культуры, молодежной политики, физической культуры и спорта на территории сельского поселения Березняки муниципального района Кинель-Черкасский</w:t>
      </w:r>
      <w:r w:rsidRPr="005C05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области» на 2019-2027</w:t>
      </w:r>
      <w:r w:rsidR="00A82B06" w:rsidRPr="005C05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A82B06" w:rsidRPr="005C05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2B06" w:rsidRPr="005C05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программа):</w:t>
      </w:r>
    </w:p>
    <w:p w:rsidR="00A82B06" w:rsidRPr="005C0554" w:rsidRDefault="00A82B06" w:rsidP="00A82B06">
      <w:pPr>
        <w:pStyle w:val="a7"/>
        <w:widowControl w:val="0"/>
        <w:tabs>
          <w:tab w:val="left" w:pos="0"/>
          <w:tab w:val="right" w:pos="9923"/>
        </w:tabs>
        <w:suppressAutoHyphens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программы:</w:t>
      </w:r>
    </w:p>
    <w:p w:rsidR="00EB1355" w:rsidRPr="005C0554" w:rsidRDefault="00A82B06" w:rsidP="00A82B06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0554">
        <w:rPr>
          <w:rFonts w:ascii="Times New Roman" w:hAnsi="Times New Roman" w:cs="Times New Roman"/>
          <w:sz w:val="28"/>
          <w:szCs w:val="28"/>
          <w:lang w:eastAsia="ar-SA"/>
        </w:rPr>
        <w:t>раздел «</w:t>
      </w:r>
      <w:r w:rsidRPr="005C0554">
        <w:rPr>
          <w:rFonts w:ascii="Times New Roman" w:hAnsi="Times New Roman" w:cs="Times New Roman"/>
          <w:bCs/>
          <w:sz w:val="28"/>
          <w:szCs w:val="28"/>
          <w:lang w:eastAsia="ar-SA"/>
        </w:rPr>
        <w:t>Объемы бюджетных ассигнований муниципальной программы</w:t>
      </w:r>
      <w:r w:rsidRPr="005C0554">
        <w:rPr>
          <w:rFonts w:ascii="Times New Roman" w:hAnsi="Times New Roman" w:cs="Times New Roman"/>
          <w:sz w:val="28"/>
          <w:szCs w:val="28"/>
          <w:lang w:eastAsia="ar-SA"/>
        </w:rPr>
        <w:t>» изложить в следующей редакции:</w:t>
      </w:r>
    </w:p>
    <w:p w:rsidR="0042343C" w:rsidRPr="0042343C" w:rsidRDefault="00137A8D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C0554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42343C"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Общий объем бюджетных ассигнований муниципальной программы составляет 23 542,6 тыс. рублей, в том числе по годам: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2 377,1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2 030,0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2 607,9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2 608,0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2 861,6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2 750,2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3 270,7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2026 год – 2 432,2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2 604,9 тыс. рублей.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Из них: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- за счет средств областного бюджета – 1 388,0 тыс. рублей, в том числе за счет субсидий местным бюджетам для софинансирования расходных обязательств по вопросам местного значения, предоставляемых с учётом выполнения показателей социально-экономического развития (далее – стимулирующие субсидии) – 1 388,0 тыс. рублей, в том числе по годам: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2019 год – 1 388,0 тыс. рублей, в т.ч. за счет стимулирующих субсидий – </w:t>
      </w:r>
      <w:r w:rsidR="005446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1 388,0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0,0 тыс. рублей</w:t>
      </w:r>
      <w:r w:rsidR="001130BA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- за счет средств бюджета района – 21 618,5 тыс. рублей, в том числе по годам: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989,1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2 030,0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2 414,9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2 608,0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2 540,9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2 727,8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3 270,7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2 432,2 тыс. рублей;</w:t>
      </w:r>
    </w:p>
    <w:p w:rsidR="0042343C" w:rsidRPr="0042343C" w:rsidRDefault="001130BA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2027 год – 2 604,9 тыс. рублей,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- объем средств бюджета поселения – 536,1 тыс. рублей, в том числе по годам: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193,0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320,7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22,4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0,0 тыс. рублей;</w:t>
      </w:r>
    </w:p>
    <w:p w:rsid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0,0 тыс. рублей</w:t>
      </w:r>
      <w:r w:rsidR="00476A8A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A82B06" w:rsidRPr="005C0554" w:rsidRDefault="00A82B06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0554">
        <w:rPr>
          <w:rFonts w:ascii="Times New Roman" w:hAnsi="Times New Roman" w:cs="Times New Roman"/>
          <w:sz w:val="28"/>
          <w:szCs w:val="28"/>
          <w:lang w:eastAsia="ar-SA"/>
        </w:rPr>
        <w:t>в тексте муниципальной программы:</w:t>
      </w:r>
    </w:p>
    <w:p w:rsidR="00EB1355" w:rsidRPr="005C0554" w:rsidRDefault="00A82B06" w:rsidP="00A82B06">
      <w:pPr>
        <w:widowControl w:val="0"/>
        <w:tabs>
          <w:tab w:val="left" w:pos="709"/>
          <w:tab w:val="right" w:pos="7938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0554">
        <w:rPr>
          <w:rFonts w:ascii="Times New Roman" w:hAnsi="Times New Roman" w:cs="Times New Roman"/>
          <w:sz w:val="28"/>
          <w:szCs w:val="28"/>
          <w:lang w:eastAsia="ar-SA"/>
        </w:rPr>
        <w:t>абзац 4 раздела 6 «Информация о ресурсном обеспечении муниципальной программы» изложить в следующей редакции:</w:t>
      </w:r>
    </w:p>
    <w:p w:rsidR="0042343C" w:rsidRPr="0042343C" w:rsidRDefault="007902B8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C0554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42343C"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Общий объем бюджетных ассигнований муниципальной программы составляет 23 542,6 тыс. рублей, в том числе по годам: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2 377,1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2 030,0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2 607,9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2 608,0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2023 год – 2 861,6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2 750,2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3 270,7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2 432,2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2 604,9 тыс. рублей.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Из них: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- за счет средств областного бюджета – 1 388,0 тыс. рублей, в том числе за счет субсидий местным бюджетам для софинансирования расходных обязательств по вопросам местного значения, предоставляемых с учётом выполнения показателей социально-экономического развития (далее – стимулирующие субсидии) – 1 388,0 тыс. рублей, в том числе по годам: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2019 год – 1 388,0 тыс. рублей, в т.ч. за счет стимулирующих субсидий – </w:t>
      </w:r>
      <w:r w:rsidR="005446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1 388,0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0,0 тыс. рублей</w:t>
      </w:r>
      <w:r w:rsidR="001130BA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- за счет средств бюджета района – 21 618,5 тыс. рублей, в том числе по годам: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989,1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2 030,0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2 414,9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2 608,0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2 540,9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2 727,8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3 270,7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2 432,2 тыс. рублей;</w:t>
      </w:r>
    </w:p>
    <w:p w:rsidR="0042343C" w:rsidRPr="0042343C" w:rsidRDefault="001130BA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2027 год – 2 604,9 тыс. рублей,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- объем средств бюджета поселения – 536,1 тыс. рублей, в том числе по годам: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2019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2020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2021 год – 193,0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2022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320,7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2024 год – 22,4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2025 год – 0,0 тыс. рублей;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2026 год – 0,0 тыс. рублей;</w:t>
      </w:r>
    </w:p>
    <w:p w:rsidR="0042343C" w:rsidRDefault="0042343C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343C">
        <w:rPr>
          <w:rFonts w:ascii="Times New Roman" w:hAnsi="Times New Roman" w:cs="Times New Roman"/>
          <w:bCs/>
          <w:sz w:val="28"/>
          <w:szCs w:val="28"/>
          <w:lang w:eastAsia="ar-SA"/>
        </w:rPr>
        <w:t>2027 год – 0,0 тыс. рублей</w:t>
      </w:r>
      <w:r w:rsidR="001130BA">
        <w:rPr>
          <w:rFonts w:ascii="Times New Roman" w:hAnsi="Times New Roman" w:cs="Times New Roman"/>
          <w:bCs/>
          <w:sz w:val="28"/>
          <w:szCs w:val="28"/>
          <w:lang w:eastAsia="ar-SA"/>
        </w:rPr>
        <w:t>»;</w:t>
      </w:r>
    </w:p>
    <w:p w:rsidR="00ED4D67" w:rsidRPr="005C0554" w:rsidRDefault="00ED4D67" w:rsidP="004234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554"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изложить в редакции приложения </w:t>
      </w:r>
      <w:r w:rsidR="0080123C" w:rsidRPr="005C055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27A7C" w:rsidRPr="0099199D" w:rsidRDefault="00727A7C" w:rsidP="00727A7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9199D">
        <w:rPr>
          <w:rFonts w:ascii="Times New Roman" w:eastAsia="Arial" w:hAnsi="Times New Roman"/>
          <w:sz w:val="28"/>
          <w:szCs w:val="28"/>
          <w:lang w:eastAsia="ar-SA"/>
        </w:rPr>
        <w:t>2.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9199D">
        <w:rPr>
          <w:rFonts w:ascii="Times New Roman" w:eastAsia="Arial" w:hAnsi="Times New Roman"/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:rsidR="00727A7C" w:rsidRDefault="00727A7C" w:rsidP="00727A7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9199D">
        <w:rPr>
          <w:rFonts w:ascii="Times New Roman" w:eastAsia="Arial" w:hAnsi="Times New Roman"/>
          <w:sz w:val="28"/>
          <w:szCs w:val="28"/>
          <w:lang w:eastAsia="ar-SA"/>
        </w:rPr>
        <w:t>3.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9199D">
        <w:rPr>
          <w:rFonts w:ascii="Times New Roman" w:eastAsia="Arial" w:hAnsi="Times New Roman"/>
          <w:sz w:val="28"/>
          <w:szCs w:val="28"/>
          <w:lang w:eastAsia="ar-SA"/>
        </w:rPr>
        <w:t>Опубликовать настоящее постан</w:t>
      </w:r>
      <w:r w:rsidR="007061E1">
        <w:rPr>
          <w:rFonts w:ascii="Times New Roman" w:eastAsia="Arial" w:hAnsi="Times New Roman"/>
          <w:sz w:val="28"/>
          <w:szCs w:val="28"/>
          <w:lang w:eastAsia="ar-SA"/>
        </w:rPr>
        <w:t>овление в газете «Березняковский В</w:t>
      </w:r>
      <w:r w:rsidRPr="0099199D">
        <w:rPr>
          <w:rFonts w:ascii="Times New Roman" w:eastAsia="Arial" w:hAnsi="Times New Roman"/>
          <w:sz w:val="28"/>
          <w:szCs w:val="28"/>
          <w:lang w:eastAsia="ar-SA"/>
        </w:rPr>
        <w:t>ест</w:t>
      </w:r>
      <w:r w:rsidR="007061E1">
        <w:rPr>
          <w:rFonts w:ascii="Times New Roman" w:eastAsia="Arial" w:hAnsi="Times New Roman"/>
          <w:sz w:val="28"/>
          <w:szCs w:val="28"/>
          <w:lang w:eastAsia="ar-SA"/>
        </w:rPr>
        <w:t>н</w:t>
      </w:r>
      <w:r w:rsidRPr="0099199D">
        <w:rPr>
          <w:rFonts w:ascii="Times New Roman" w:eastAsia="Arial" w:hAnsi="Times New Roman"/>
          <w:sz w:val="28"/>
          <w:szCs w:val="28"/>
          <w:lang w:eastAsia="ar-SA"/>
        </w:rPr>
        <w:t>и</w:t>
      </w:r>
      <w:r w:rsidR="007061E1">
        <w:rPr>
          <w:rFonts w:ascii="Times New Roman" w:eastAsia="Arial" w:hAnsi="Times New Roman"/>
          <w:sz w:val="28"/>
          <w:szCs w:val="28"/>
          <w:lang w:eastAsia="ar-SA"/>
        </w:rPr>
        <w:t>к</w:t>
      </w:r>
      <w:r w:rsidRPr="0099199D">
        <w:rPr>
          <w:rFonts w:ascii="Times New Roman" w:eastAsia="Arial" w:hAnsi="Times New Roman"/>
          <w:sz w:val="28"/>
          <w:szCs w:val="28"/>
          <w:lang w:eastAsia="ar-SA"/>
        </w:rPr>
        <w:t>».</w:t>
      </w:r>
    </w:p>
    <w:p w:rsidR="0042343C" w:rsidRPr="0042343C" w:rsidRDefault="0042343C" w:rsidP="0042343C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</w:t>
      </w:r>
      <w:r w:rsidRPr="00423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Положения настоящего постановления, относящиеся к правоотношениям 2024 года, вступают в силу со дня его официального опубликования.                      </w:t>
      </w:r>
    </w:p>
    <w:p w:rsidR="0042343C" w:rsidRPr="0042343C" w:rsidRDefault="0042343C" w:rsidP="0042343C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Положения настоящего постан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овления, относящиеся к 2025-2027</w:t>
      </w:r>
      <w:r w:rsidRPr="00423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годам, вступают в силу с 1 января 2025 года.                                                           </w:t>
      </w:r>
    </w:p>
    <w:p w:rsidR="0042343C" w:rsidRPr="0042343C" w:rsidRDefault="0042343C" w:rsidP="0042343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343C" w:rsidRPr="0042343C" w:rsidRDefault="0042343C" w:rsidP="0042343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76A7" w:rsidRPr="005C0554" w:rsidRDefault="00A676A7" w:rsidP="0092397B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951DC" w:rsidRPr="006F4E53" w:rsidRDefault="00C951DC" w:rsidP="00C951DC">
      <w:pPr>
        <w:pStyle w:val="a3"/>
        <w:rPr>
          <w:sz w:val="28"/>
          <w:szCs w:val="28"/>
        </w:rPr>
      </w:pPr>
      <w:r w:rsidRPr="006F4E53">
        <w:rPr>
          <w:sz w:val="28"/>
          <w:szCs w:val="28"/>
        </w:rPr>
        <w:t xml:space="preserve">Глава сельского поселения Березняки  </w:t>
      </w:r>
    </w:p>
    <w:p w:rsidR="00C951DC" w:rsidRPr="006F4E53" w:rsidRDefault="00C951DC" w:rsidP="00C951DC">
      <w:pPr>
        <w:pStyle w:val="a3"/>
        <w:rPr>
          <w:sz w:val="28"/>
          <w:szCs w:val="28"/>
        </w:rPr>
      </w:pPr>
      <w:r w:rsidRPr="006F4E53">
        <w:rPr>
          <w:sz w:val="28"/>
          <w:szCs w:val="28"/>
        </w:rPr>
        <w:t xml:space="preserve">муниципального района </w:t>
      </w:r>
      <w:proofErr w:type="spellStart"/>
      <w:r w:rsidRPr="006F4E53">
        <w:rPr>
          <w:sz w:val="28"/>
          <w:szCs w:val="28"/>
        </w:rPr>
        <w:t>Кинель-Черкасский</w:t>
      </w:r>
      <w:proofErr w:type="spellEnd"/>
    </w:p>
    <w:p w:rsidR="00C951DC" w:rsidRPr="006F4E53" w:rsidRDefault="00C951DC" w:rsidP="00C951DC">
      <w:pPr>
        <w:pStyle w:val="a3"/>
        <w:rPr>
          <w:sz w:val="28"/>
          <w:szCs w:val="28"/>
        </w:rPr>
      </w:pPr>
      <w:r w:rsidRPr="006F4E53">
        <w:rPr>
          <w:sz w:val="28"/>
          <w:szCs w:val="28"/>
        </w:rPr>
        <w:t xml:space="preserve"> Самарской области                      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Pr="006F4E53">
        <w:rPr>
          <w:sz w:val="28"/>
          <w:szCs w:val="28"/>
        </w:rPr>
        <w:t>А.Е.Пургаев</w:t>
      </w:r>
      <w:proofErr w:type="spellEnd"/>
      <w:r w:rsidRPr="006F4E53">
        <w:rPr>
          <w:sz w:val="28"/>
          <w:szCs w:val="28"/>
        </w:rPr>
        <w:t xml:space="preserve"> </w:t>
      </w:r>
    </w:p>
    <w:p w:rsidR="00C951DC" w:rsidRPr="006F4E53" w:rsidRDefault="00C951DC" w:rsidP="00C951DC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951DC" w:rsidRDefault="00C951DC" w:rsidP="00A82B0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D45DD" w:rsidRDefault="004D45DD" w:rsidP="00644729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4D45DD" w:rsidSect="007E2AEA">
          <w:pgSz w:w="11906" w:h="16838"/>
          <w:pgMar w:top="851" w:right="707" w:bottom="567" w:left="1134" w:header="709" w:footer="709" w:gutter="0"/>
          <w:cols w:space="720"/>
        </w:sectPr>
      </w:pPr>
    </w:p>
    <w:p w:rsidR="004D45DD" w:rsidRPr="008E1DAD" w:rsidRDefault="004D45DD" w:rsidP="00644729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1DAD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4D45DD" w:rsidRPr="008E1DAD" w:rsidRDefault="00644729" w:rsidP="00644729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1DAD">
        <w:rPr>
          <w:rFonts w:ascii="Times New Roman" w:hAnsi="Times New Roman"/>
          <w:sz w:val="20"/>
          <w:szCs w:val="20"/>
        </w:rPr>
        <w:t xml:space="preserve">Администрации поселения Березняки </w:t>
      </w:r>
    </w:p>
    <w:p w:rsidR="004D45DD" w:rsidRPr="008E1DAD" w:rsidRDefault="00E37FA3" w:rsidP="00644729">
      <w:pPr>
        <w:keepNext/>
        <w:keepLine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03.12.2024 №104</w:t>
      </w:r>
    </w:p>
    <w:p w:rsidR="00107919" w:rsidRPr="008E1DAD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E1DA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107919" w:rsidRPr="008E1DAD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DA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r w:rsidRPr="008E1DAD">
        <w:rPr>
          <w:rFonts w:ascii="Times New Roman" w:hAnsi="Times New Roman" w:cs="Times New Roman"/>
          <w:sz w:val="20"/>
          <w:szCs w:val="20"/>
        </w:rPr>
        <w:t xml:space="preserve">«Развитие культуры, молодежной политики, </w:t>
      </w:r>
    </w:p>
    <w:p w:rsidR="00107919" w:rsidRPr="008E1DAD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DAD">
        <w:rPr>
          <w:rFonts w:ascii="Times New Roman" w:hAnsi="Times New Roman" w:cs="Times New Roman"/>
          <w:sz w:val="20"/>
          <w:szCs w:val="20"/>
        </w:rPr>
        <w:t>физической культуры и спорта на территории сельского поселения Березняки</w:t>
      </w:r>
    </w:p>
    <w:p w:rsidR="00107919" w:rsidRPr="008E1DAD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DAD">
        <w:rPr>
          <w:rFonts w:ascii="Times New Roman" w:hAnsi="Times New Roman" w:cs="Times New Roman"/>
          <w:sz w:val="20"/>
          <w:szCs w:val="20"/>
        </w:rPr>
        <w:t xml:space="preserve"> муниципального района Кинель-Черкасский Самарской области» на 2019-202</w:t>
      </w:r>
      <w:r w:rsidR="00C95662">
        <w:rPr>
          <w:rFonts w:ascii="Times New Roman" w:hAnsi="Times New Roman" w:cs="Times New Roman"/>
          <w:sz w:val="20"/>
          <w:szCs w:val="20"/>
        </w:rPr>
        <w:t>7</w:t>
      </w:r>
      <w:r w:rsidRPr="008E1DAD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107919" w:rsidRPr="00107919" w:rsidRDefault="00107919" w:rsidP="001079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7919" w:rsidRPr="00107919" w:rsidRDefault="00107919" w:rsidP="001079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791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  <w:r w:rsidRPr="00107919">
        <w:rPr>
          <w:rFonts w:ascii="Times New Roman" w:hAnsi="Times New Roman" w:cs="Times New Roman"/>
          <w:sz w:val="24"/>
          <w:szCs w:val="24"/>
        </w:rPr>
        <w:t>«Развитие культуры, молодежной политики, физической культуры и спорта на территории сельского поселения Березняки муниципального района Кинель-Черкасский Самарской области» на 2019-202</w:t>
      </w:r>
      <w:r w:rsidR="00401BAE">
        <w:rPr>
          <w:rFonts w:ascii="Times New Roman" w:hAnsi="Times New Roman" w:cs="Times New Roman"/>
          <w:sz w:val="24"/>
          <w:szCs w:val="24"/>
        </w:rPr>
        <w:t>7</w:t>
      </w:r>
      <w:r w:rsidRPr="00107919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5086" w:type="pct"/>
        <w:jc w:val="center"/>
        <w:tblLayout w:type="fixed"/>
        <w:tblLook w:val="04A0"/>
      </w:tblPr>
      <w:tblGrid>
        <w:gridCol w:w="314"/>
        <w:gridCol w:w="1535"/>
        <w:gridCol w:w="1121"/>
        <w:gridCol w:w="622"/>
        <w:gridCol w:w="1182"/>
        <w:gridCol w:w="722"/>
        <w:gridCol w:w="845"/>
        <w:gridCol w:w="709"/>
        <w:gridCol w:w="849"/>
        <w:gridCol w:w="709"/>
        <w:gridCol w:w="852"/>
        <w:gridCol w:w="706"/>
        <w:gridCol w:w="862"/>
        <w:gridCol w:w="852"/>
        <w:gridCol w:w="755"/>
        <w:gridCol w:w="262"/>
        <w:gridCol w:w="1156"/>
        <w:gridCol w:w="262"/>
        <w:gridCol w:w="1827"/>
        <w:gridCol w:w="52"/>
      </w:tblGrid>
      <w:tr w:rsidR="0061179C" w:rsidRPr="008E1DAD" w:rsidTr="001130BA">
        <w:trPr>
          <w:gridAfter w:val="1"/>
          <w:wAfter w:w="16" w:type="pct"/>
          <w:trHeight w:val="315"/>
          <w:tblHeader/>
          <w:jc w:val="center"/>
        </w:trPr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Наименование цели, задачи, основного мероприятия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Ответственные исполнители (соисполнители) основного мероприятия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Срок реализации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Форма бюджетных ассигнований</w:t>
            </w:r>
          </w:p>
        </w:tc>
        <w:tc>
          <w:tcPr>
            <w:tcW w:w="24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Объем финансирования по годам, тыс. рублей 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Ожидаемый результат</w:t>
            </w:r>
          </w:p>
        </w:tc>
      </w:tr>
      <w:tr w:rsidR="001130BA" w:rsidRPr="008E1DAD" w:rsidTr="001130BA">
        <w:trPr>
          <w:gridAfter w:val="1"/>
          <w:wAfter w:w="16" w:type="pct"/>
          <w:trHeight w:val="346"/>
          <w:tblHeader/>
          <w:jc w:val="center"/>
        </w:trPr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2023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2024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Всего </w:t>
            </w: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800F2C" w:rsidRPr="008E1DAD" w:rsidTr="001130BA">
        <w:trPr>
          <w:gridAfter w:val="1"/>
          <w:wAfter w:w="16" w:type="pct"/>
          <w:trHeight w:val="304"/>
          <w:tblHeader/>
          <w:jc w:val="center"/>
        </w:trPr>
        <w:tc>
          <w:tcPr>
            <w:tcW w:w="498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D6245C">
            <w:pPr>
              <w:keepNext/>
              <w:keepLines/>
              <w:spacing w:after="0" w:line="120" w:lineRule="atLeast"/>
              <w:ind w:left="-108" w:right="-108"/>
              <w:jc w:val="both"/>
              <w:rPr>
                <w:rFonts w:ascii="Times New Roman" w:hAnsi="Times New Roman" w:cs="Times New Roman"/>
                <w:spacing w:val="-10"/>
                <w:sz w:val="17"/>
                <w:szCs w:val="17"/>
                <w:lang w:eastAsia="ar-SA"/>
              </w:rPr>
            </w:pPr>
            <w:r w:rsidRPr="00877E4A">
              <w:rPr>
                <w:rFonts w:ascii="Times New Roman" w:hAnsi="Times New Roman" w:cs="Times New Roman"/>
                <w:spacing w:val="-10"/>
                <w:sz w:val="17"/>
                <w:szCs w:val="17"/>
                <w:lang w:eastAsia="ar-SA"/>
              </w:rPr>
              <w:t xml:space="preserve">Цель. </w:t>
            </w:r>
            <w:r w:rsidRPr="00877E4A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Повышение эффективности муниципальной политики в сферах культуры, молодежной политики, физической культуры и спорта на территории сельского поселения Березняки</w:t>
            </w: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муниципального района Кинель-Черкасский Самарской области</w:t>
            </w:r>
            <w:r w:rsidRPr="00877E4A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>, создание благоприятных условий для их устойчивого развития</w:t>
            </w:r>
          </w:p>
        </w:tc>
      </w:tr>
      <w:tr w:rsidR="00800F2C" w:rsidRPr="008E1DAD" w:rsidTr="001130BA">
        <w:trPr>
          <w:gridAfter w:val="1"/>
          <w:wAfter w:w="16" w:type="pct"/>
          <w:trHeight w:val="416"/>
          <w:tblHeader/>
          <w:jc w:val="center"/>
        </w:trPr>
        <w:tc>
          <w:tcPr>
            <w:tcW w:w="498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D6245C">
            <w:pPr>
              <w:keepNext/>
              <w:keepLines/>
              <w:spacing w:after="0" w:line="120" w:lineRule="atLeast"/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Задача 1. Создание условий для организации досуга и обеспечения жителей сельского поселения услугами организаций культуры; организация библиотечного обслуживания населения, комплектование и обеспечение сохранности библиотечных фондов библиотек сельского поселения;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</w:t>
            </w:r>
          </w:p>
        </w:tc>
      </w:tr>
      <w:tr w:rsidR="001130BA" w:rsidRPr="008E1DAD" w:rsidTr="001130BA">
        <w:trPr>
          <w:gridAfter w:val="1"/>
          <w:wAfter w:w="16" w:type="pct"/>
          <w:trHeight w:val="346"/>
          <w:tblHeader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 Финансовое обеспечение деятельности культурно-досугового центра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сельского поселения Березняки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401BAE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2019-202</w:t>
            </w:r>
            <w:r w:rsidR="00401BAE"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годы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1388,0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Pr="00877E4A" w:rsidRDefault="008D6BE4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1388,0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736B2" w:rsidRPr="00877E4A" w:rsidRDefault="008736B2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989,1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B1DE6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Pr="00877E4A" w:rsidRDefault="008D6BE4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Default="008D6BE4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736B2" w:rsidRPr="00877E4A" w:rsidRDefault="008736B2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2030,0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B1DE6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Default="008D6BE4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736B2" w:rsidRPr="00877E4A" w:rsidRDefault="008736B2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2414,9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B1DE6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Default="008D6BE4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736B2" w:rsidRPr="00877E4A" w:rsidRDefault="008736B2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B761B4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2608</w:t>
            </w:r>
            <w:r w:rsidR="00800F2C"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,0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B1DE6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Default="008D6BE4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736B2" w:rsidRPr="00877E4A" w:rsidRDefault="008736B2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B81CFD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2540,9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B1DE6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9D1710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320,7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D6BE4" w:rsidRPr="00877E4A" w:rsidRDefault="008D6BE4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Default="008D6BE4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736B2" w:rsidRPr="00877E4A" w:rsidRDefault="008736B2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33221D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2727,8</w:t>
            </w:r>
          </w:p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B1DE6" w:rsidRPr="00877E4A" w:rsidRDefault="00BB1DE6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33221D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BB1DE6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D6BE4" w:rsidRPr="00877E4A" w:rsidRDefault="008D6BE4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736B2" w:rsidRPr="00877E4A" w:rsidRDefault="008736B2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42343C" w:rsidP="0042343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3270,7</w:t>
            </w: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B1DE6" w:rsidRPr="00877E4A" w:rsidRDefault="00BB1DE6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92397B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BB1DE6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D6BE4" w:rsidRDefault="008D6BE4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736B2" w:rsidRPr="00877E4A" w:rsidRDefault="008736B2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Pr="00877E4A" w:rsidRDefault="008D6BE4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42343C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2432,2</w:t>
            </w:r>
          </w:p>
          <w:p w:rsidR="00800F2C" w:rsidRPr="00877E4A" w:rsidRDefault="00800F2C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B1DE6" w:rsidRPr="00877E4A" w:rsidRDefault="00BB1DE6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92397B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BB1DE6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D6BE4" w:rsidRDefault="008D6BE4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736B2" w:rsidRPr="00877E4A" w:rsidRDefault="008736B2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D6BE4" w:rsidRPr="00877E4A" w:rsidRDefault="008D6BE4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42343C" w:rsidP="0042343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2604,9</w:t>
            </w:r>
          </w:p>
          <w:p w:rsidR="00800F2C" w:rsidRDefault="00800F2C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92397B" w:rsidRPr="00877E4A" w:rsidRDefault="0092397B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B1DE6" w:rsidRPr="00877E4A" w:rsidRDefault="008736B2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  <w:p w:rsidR="00800F2C" w:rsidRPr="00877E4A" w:rsidRDefault="00800F2C" w:rsidP="0092397B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EF267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877E4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388,0</w:t>
            </w: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D6BE4" w:rsidRPr="00877E4A" w:rsidRDefault="008D6BE4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1</w:t>
            </w:r>
            <w:r w:rsidR="00EF2675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 xml:space="preserve"> </w:t>
            </w:r>
            <w:r w:rsidRPr="00877E4A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  <w:t>388,0</w:t>
            </w: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00F2C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736B2" w:rsidRPr="00877E4A" w:rsidRDefault="008736B2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00F2C" w:rsidRPr="00877E4A" w:rsidRDefault="0042343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21 618,5</w:t>
            </w: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BB1DE6" w:rsidRPr="00877E4A" w:rsidRDefault="00BB1DE6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800F2C" w:rsidRPr="00877E4A" w:rsidRDefault="001247E0" w:rsidP="00406FF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247E0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536,1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из областного бюджета – всего:</w:t>
            </w: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в т.ч., за счёт стимулирующих субсидий</w:t>
            </w: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из бюджета района</w:t>
            </w: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из бюджета поселения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hd w:val="clear" w:color="auto" w:fill="FFFFFF"/>
              <w:spacing w:after="0" w:line="12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877E4A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беспечение доступа жителям сельского поселения к культурным ценностям и активному участию в культурной жизни, реализация творческого потенциала населения, повышение качества муниципальных услуг, предоставляемых в области культуры</w:t>
            </w:r>
          </w:p>
        </w:tc>
      </w:tr>
      <w:tr w:rsidR="00800F2C" w:rsidRPr="008E1DAD" w:rsidTr="001130BA">
        <w:trPr>
          <w:gridAfter w:val="1"/>
          <w:wAfter w:w="16" w:type="pct"/>
          <w:trHeight w:val="346"/>
          <w:tblHeader/>
          <w:jc w:val="center"/>
        </w:trPr>
        <w:tc>
          <w:tcPr>
            <w:tcW w:w="498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D6245C">
            <w:pPr>
              <w:keepNext/>
              <w:keepLines/>
              <w:shd w:val="clear" w:color="auto" w:fill="FFFFFF"/>
              <w:spacing w:after="0" w:line="120" w:lineRule="atLeast"/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Задача 2. Обеспечение условий для развития на территории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сельского поселения</w:t>
            </w:r>
          </w:p>
        </w:tc>
      </w:tr>
      <w:tr w:rsidR="001130BA" w:rsidRPr="008E1DAD" w:rsidTr="001130BA">
        <w:trPr>
          <w:gridAfter w:val="1"/>
          <w:wAfter w:w="16" w:type="pct"/>
          <w:trHeight w:val="346"/>
          <w:tblHeader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2.Развитие физической культуры и спорта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Администрация сельского поселения Березняки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401BAE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2019-202</w:t>
            </w:r>
            <w:r w:rsidR="00401BAE"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годы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napToGrid w:val="0"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обеспечение условий для занятий физической культурой и спортом, эффективное использование возможностей физической культуры и спорта во всестороннем физическом и духовном развитии личности, укреплении здоровья, профилактике заболеваний, формировании здорового образа жизни жителей сельского поселения</w:t>
            </w:r>
          </w:p>
        </w:tc>
      </w:tr>
      <w:tr w:rsidR="00800F2C" w:rsidRPr="008E1DAD" w:rsidTr="001130BA">
        <w:trPr>
          <w:gridAfter w:val="1"/>
          <w:wAfter w:w="16" w:type="pct"/>
          <w:trHeight w:val="57"/>
          <w:tblHeader/>
          <w:jc w:val="center"/>
        </w:trPr>
        <w:tc>
          <w:tcPr>
            <w:tcW w:w="498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napToGrid w:val="0"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Задача 3. Организация и осуществление мероприятий по работе с детьми и молодежью в сельском поселении</w:t>
            </w:r>
          </w:p>
        </w:tc>
      </w:tr>
      <w:tr w:rsidR="001130BA" w:rsidRPr="008E1DAD" w:rsidTr="001130BA">
        <w:trPr>
          <w:trHeight w:val="737"/>
          <w:tblHeader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3.1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3.Проведение мероприятий в области молодежной политики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Администрация сельского поселения Березняки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401BAE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2019-202</w:t>
            </w:r>
            <w:r w:rsidR="00401BAE"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  <w:r w:rsidRPr="00877E4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годы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napToGrid w:val="0"/>
              <w:spacing w:after="0" w:line="12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>организация досуга детей, подростков и молодежи, с</w:t>
            </w:r>
            <w:r w:rsidRPr="00877E4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оздание условий для успешной социализации и эффективной самореализации молодежи</w:t>
            </w:r>
            <w:r w:rsidRPr="00877E4A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</w:t>
            </w:r>
          </w:p>
        </w:tc>
      </w:tr>
      <w:tr w:rsidR="001130BA" w:rsidRPr="008E1DAD" w:rsidTr="001130BA">
        <w:trPr>
          <w:trHeight w:val="113"/>
          <w:tblHeader/>
          <w:jc w:val="center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2377,1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EF2675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800F2C"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030,0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914DE4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2607,9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DA2B9D" w:rsidP="00DA2B9D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2608</w:t>
            </w:r>
            <w:r w:rsidR="00800F2C"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B81CFD" w:rsidP="009D1710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77E4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9D1710">
              <w:rPr>
                <w:rFonts w:ascii="Times New Roman" w:hAnsi="Times New Roman" w:cs="Times New Roman"/>
                <w:b/>
                <w:sz w:val="17"/>
                <w:szCs w:val="17"/>
              </w:rPr>
              <w:t>861,6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92397B" w:rsidP="00C03929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27</w:t>
            </w:r>
            <w:r w:rsidR="00C03929">
              <w:rPr>
                <w:rFonts w:ascii="Times New Roman" w:hAnsi="Times New Roman" w:cs="Times New Roman"/>
                <w:b/>
                <w:sz w:val="17"/>
                <w:szCs w:val="17"/>
              </w:rPr>
              <w:t>50,2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42343C" w:rsidP="00EF2675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3270,7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42343C" w:rsidP="00D963E0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2432,2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EF2675" w:rsidP="00800F2C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42343C">
              <w:rPr>
                <w:rFonts w:ascii="Times New Roman" w:hAnsi="Times New Roman" w:cs="Times New Roman"/>
                <w:b/>
                <w:sz w:val="17"/>
                <w:szCs w:val="17"/>
              </w:rPr>
              <w:t>604,9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61179C" w:rsidP="00406FFF">
            <w:pPr>
              <w:keepNext/>
              <w:keepLines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23 542,6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C" w:rsidRPr="00877E4A" w:rsidRDefault="00800F2C" w:rsidP="00B959EF">
            <w:pPr>
              <w:keepNext/>
              <w:keepLines/>
              <w:spacing w:after="0" w:line="120" w:lineRule="atLeast"/>
              <w:ind w:left="-108"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2C" w:rsidRPr="00877E4A" w:rsidRDefault="00800F2C" w:rsidP="00B959EF">
            <w:pPr>
              <w:keepNext/>
              <w:keepLines/>
              <w:snapToGrid w:val="0"/>
              <w:spacing w:after="0" w:line="120" w:lineRule="atLeast"/>
              <w:ind w:left="-108" w:right="-108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B85446" w:rsidRPr="00800F2C" w:rsidRDefault="00B85446" w:rsidP="00800F2C">
      <w:pPr>
        <w:widowControl w:val="0"/>
        <w:spacing w:after="0" w:line="240" w:lineRule="auto"/>
        <w:jc w:val="right"/>
        <w:rPr>
          <w:sz w:val="6"/>
        </w:rPr>
      </w:pPr>
    </w:p>
    <w:sectPr w:rsidR="00B85446" w:rsidRPr="00800F2C" w:rsidSect="00800F2C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CFA"/>
    <w:rsid w:val="0002752F"/>
    <w:rsid w:val="00034F6B"/>
    <w:rsid w:val="000573BF"/>
    <w:rsid w:val="000619CC"/>
    <w:rsid w:val="00065759"/>
    <w:rsid w:val="0007166E"/>
    <w:rsid w:val="000B5B27"/>
    <w:rsid w:val="000C666F"/>
    <w:rsid w:val="00107919"/>
    <w:rsid w:val="001101DC"/>
    <w:rsid w:val="001130BA"/>
    <w:rsid w:val="001247E0"/>
    <w:rsid w:val="00137A8D"/>
    <w:rsid w:val="001411A9"/>
    <w:rsid w:val="001A6490"/>
    <w:rsid w:val="001D0461"/>
    <w:rsid w:val="001E5BAE"/>
    <w:rsid w:val="00200ACD"/>
    <w:rsid w:val="002024B7"/>
    <w:rsid w:val="002060D9"/>
    <w:rsid w:val="00216D23"/>
    <w:rsid w:val="00232E26"/>
    <w:rsid w:val="0024612C"/>
    <w:rsid w:val="00263BE2"/>
    <w:rsid w:val="002B1E1F"/>
    <w:rsid w:val="002D53B4"/>
    <w:rsid w:val="002E0D8A"/>
    <w:rsid w:val="002E58DF"/>
    <w:rsid w:val="00313957"/>
    <w:rsid w:val="00313A87"/>
    <w:rsid w:val="0033221D"/>
    <w:rsid w:val="00343355"/>
    <w:rsid w:val="00357D1F"/>
    <w:rsid w:val="003664B8"/>
    <w:rsid w:val="00367B05"/>
    <w:rsid w:val="003B6250"/>
    <w:rsid w:val="00401BAE"/>
    <w:rsid w:val="00406FFF"/>
    <w:rsid w:val="0042343C"/>
    <w:rsid w:val="00442857"/>
    <w:rsid w:val="00454489"/>
    <w:rsid w:val="0046451B"/>
    <w:rsid w:val="00476A8A"/>
    <w:rsid w:val="004C3893"/>
    <w:rsid w:val="004D3C8F"/>
    <w:rsid w:val="004D45DD"/>
    <w:rsid w:val="004F5696"/>
    <w:rsid w:val="005146BF"/>
    <w:rsid w:val="005446E4"/>
    <w:rsid w:val="005558B0"/>
    <w:rsid w:val="00560168"/>
    <w:rsid w:val="005C0554"/>
    <w:rsid w:val="005E74D6"/>
    <w:rsid w:val="0060699D"/>
    <w:rsid w:val="006074CC"/>
    <w:rsid w:val="0061179C"/>
    <w:rsid w:val="00644729"/>
    <w:rsid w:val="00652CD3"/>
    <w:rsid w:val="00663A2A"/>
    <w:rsid w:val="00666979"/>
    <w:rsid w:val="00682194"/>
    <w:rsid w:val="006B5042"/>
    <w:rsid w:val="006E6837"/>
    <w:rsid w:val="006F012C"/>
    <w:rsid w:val="007061E1"/>
    <w:rsid w:val="00706503"/>
    <w:rsid w:val="00727A7C"/>
    <w:rsid w:val="00727D7A"/>
    <w:rsid w:val="007822A1"/>
    <w:rsid w:val="007902B8"/>
    <w:rsid w:val="007D59BD"/>
    <w:rsid w:val="007E2AEA"/>
    <w:rsid w:val="007E61E5"/>
    <w:rsid w:val="007F286B"/>
    <w:rsid w:val="00800F2C"/>
    <w:rsid w:val="0080123C"/>
    <w:rsid w:val="00825DA0"/>
    <w:rsid w:val="0082673E"/>
    <w:rsid w:val="008276BD"/>
    <w:rsid w:val="0083065B"/>
    <w:rsid w:val="00844698"/>
    <w:rsid w:val="00863416"/>
    <w:rsid w:val="008736B2"/>
    <w:rsid w:val="00877E4A"/>
    <w:rsid w:val="00885DA9"/>
    <w:rsid w:val="008D6BE4"/>
    <w:rsid w:val="008E1DAD"/>
    <w:rsid w:val="008E6547"/>
    <w:rsid w:val="008F1A53"/>
    <w:rsid w:val="0092397B"/>
    <w:rsid w:val="00955740"/>
    <w:rsid w:val="0098165E"/>
    <w:rsid w:val="0098575B"/>
    <w:rsid w:val="009A1F93"/>
    <w:rsid w:val="009D1710"/>
    <w:rsid w:val="00A1786F"/>
    <w:rsid w:val="00A249E7"/>
    <w:rsid w:val="00A37FA5"/>
    <w:rsid w:val="00A60BF7"/>
    <w:rsid w:val="00A65933"/>
    <w:rsid w:val="00A676A7"/>
    <w:rsid w:val="00A82B06"/>
    <w:rsid w:val="00AF2DE7"/>
    <w:rsid w:val="00B27464"/>
    <w:rsid w:val="00B75793"/>
    <w:rsid w:val="00B761B4"/>
    <w:rsid w:val="00B7648C"/>
    <w:rsid w:val="00B81CFD"/>
    <w:rsid w:val="00B85446"/>
    <w:rsid w:val="00B959EF"/>
    <w:rsid w:val="00BB1DE6"/>
    <w:rsid w:val="00C03929"/>
    <w:rsid w:val="00C138F3"/>
    <w:rsid w:val="00C24F3E"/>
    <w:rsid w:val="00C5344D"/>
    <w:rsid w:val="00C5388C"/>
    <w:rsid w:val="00C951DC"/>
    <w:rsid w:val="00C95662"/>
    <w:rsid w:val="00CE3929"/>
    <w:rsid w:val="00CF261E"/>
    <w:rsid w:val="00D071EC"/>
    <w:rsid w:val="00D26365"/>
    <w:rsid w:val="00D6245C"/>
    <w:rsid w:val="00D65C24"/>
    <w:rsid w:val="00D963E0"/>
    <w:rsid w:val="00DA2B9D"/>
    <w:rsid w:val="00DA6ACF"/>
    <w:rsid w:val="00E05FB5"/>
    <w:rsid w:val="00E20B0D"/>
    <w:rsid w:val="00E2658F"/>
    <w:rsid w:val="00E3442D"/>
    <w:rsid w:val="00E37FA3"/>
    <w:rsid w:val="00E732B0"/>
    <w:rsid w:val="00EB1355"/>
    <w:rsid w:val="00EB7F79"/>
    <w:rsid w:val="00EC7658"/>
    <w:rsid w:val="00ED4D67"/>
    <w:rsid w:val="00ED7C9A"/>
    <w:rsid w:val="00EF2675"/>
    <w:rsid w:val="00F16F6E"/>
    <w:rsid w:val="00F44727"/>
    <w:rsid w:val="00F639AC"/>
    <w:rsid w:val="00F66CFD"/>
    <w:rsid w:val="00F72CFA"/>
    <w:rsid w:val="00FB71C5"/>
    <w:rsid w:val="00FD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DD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qFormat/>
    <w:rsid w:val="006447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D45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D4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DD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EB13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Базовый"/>
    <w:rsid w:val="00EB1355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30">
    <w:name w:val="Заголовок 3 Знак"/>
    <w:basedOn w:val="a0"/>
    <w:link w:val="3"/>
    <w:rsid w:val="006447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Без интервала Знак"/>
    <w:link w:val="a3"/>
    <w:qFormat/>
    <w:rsid w:val="00C951DC"/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8">
    <w:name w:val="Hyperlink"/>
    <w:link w:val="10"/>
    <w:qFormat/>
    <w:rsid w:val="00C951DC"/>
    <w:rPr>
      <w:color w:val="0000FF"/>
      <w:u w:val="single"/>
      <w:lang w:eastAsia="ru-RU"/>
    </w:rPr>
  </w:style>
  <w:style w:type="paragraph" w:customStyle="1" w:styleId="10">
    <w:name w:val="Гиперссылка1"/>
    <w:link w:val="a8"/>
    <w:qFormat/>
    <w:rsid w:val="00C951DC"/>
    <w:pPr>
      <w:spacing w:after="0" w:line="240" w:lineRule="auto"/>
    </w:pPr>
    <w:rPr>
      <w:color w:val="0000FF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bereznya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9A22-560D-4F67-B243-A0C99778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Овакимян</dc:creator>
  <cp:lastModifiedBy>Admin</cp:lastModifiedBy>
  <cp:revision>58</cp:revision>
  <cp:lastPrinted>2024-12-02T09:12:00Z</cp:lastPrinted>
  <dcterms:created xsi:type="dcterms:W3CDTF">2022-05-04T06:44:00Z</dcterms:created>
  <dcterms:modified xsi:type="dcterms:W3CDTF">2024-12-02T09:12:00Z</dcterms:modified>
</cp:coreProperties>
</file>