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A1581B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7455D0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693BE9">
              <w:rPr>
                <w:b/>
                <w:sz w:val="16"/>
                <w:szCs w:val="16"/>
              </w:rPr>
              <w:t>Советская</w:t>
            </w:r>
            <w:proofErr w:type="gramEnd"/>
            <w:r w:rsidRPr="00693BE9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BF437F" w:rsidRDefault="00BF437F" w:rsidP="00BF437F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A1581B" w:rsidRDefault="00BF437F" w:rsidP="000C5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F88" w:rsidRPr="00A1581B" w:rsidRDefault="00006F88"/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1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7455D0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006F88" w:rsidRPr="00A1581B" w:rsidRDefault="002F1E94" w:rsidP="002F1E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6F88"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EC3B8B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C3B8B" w:rsidRPr="00EC3B8B" w:rsidRDefault="00006F88" w:rsidP="00EC3B8B">
            <w:pPr>
              <w:pStyle w:val="aa"/>
              <w:rPr>
                <w:sz w:val="26"/>
                <w:szCs w:val="26"/>
              </w:rPr>
            </w:pPr>
            <w:proofErr w:type="gramStart"/>
            <w:r w:rsidRPr="00EC3B8B">
              <w:rPr>
                <w:sz w:val="26"/>
                <w:szCs w:val="26"/>
              </w:rPr>
              <w:t>[</w:t>
            </w:r>
            <w:r w:rsidR="00EC3B8B" w:rsidRPr="00EC3B8B">
              <w:rPr>
                <w:sz w:val="26"/>
                <w:szCs w:val="26"/>
              </w:rPr>
              <w:t xml:space="preserve">Об организации пожарно-профилактической </w:t>
            </w:r>
            <w:proofErr w:type="gramEnd"/>
          </w:p>
          <w:p w:rsidR="00EC3B8B" w:rsidRPr="00EC3B8B" w:rsidRDefault="00EC3B8B" w:rsidP="00EC3B8B">
            <w:pPr>
              <w:pStyle w:val="aa"/>
              <w:rPr>
                <w:sz w:val="26"/>
                <w:szCs w:val="26"/>
              </w:rPr>
            </w:pPr>
            <w:r w:rsidRPr="00EC3B8B">
              <w:rPr>
                <w:sz w:val="26"/>
                <w:szCs w:val="26"/>
              </w:rPr>
              <w:t xml:space="preserve">работы в жилом секторе и на объектах </w:t>
            </w:r>
            <w:proofErr w:type="gramStart"/>
            <w:r w:rsidRPr="00EC3B8B">
              <w:rPr>
                <w:sz w:val="26"/>
                <w:szCs w:val="26"/>
              </w:rPr>
              <w:t>с</w:t>
            </w:r>
            <w:proofErr w:type="gramEnd"/>
          </w:p>
          <w:p w:rsidR="00EC3B8B" w:rsidRPr="00EC3B8B" w:rsidRDefault="00EC3B8B" w:rsidP="00EC3B8B">
            <w:pPr>
              <w:pStyle w:val="aa"/>
              <w:rPr>
                <w:sz w:val="26"/>
                <w:szCs w:val="26"/>
              </w:rPr>
            </w:pPr>
            <w:r w:rsidRPr="00EC3B8B">
              <w:rPr>
                <w:sz w:val="26"/>
                <w:szCs w:val="26"/>
              </w:rPr>
              <w:t xml:space="preserve">массовым пребыванием людей на территории </w:t>
            </w:r>
          </w:p>
          <w:p w:rsidR="00006F88" w:rsidRPr="00EC3B8B" w:rsidRDefault="00EC3B8B" w:rsidP="00EC3B8B">
            <w:pPr>
              <w:pStyle w:val="aa"/>
              <w:rPr>
                <w:sz w:val="26"/>
                <w:szCs w:val="26"/>
              </w:rPr>
            </w:pPr>
            <w:proofErr w:type="gramStart"/>
            <w:r w:rsidRPr="00EC3B8B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>Березняки</w:t>
            </w:r>
            <w:r w:rsidRPr="00EC3B8B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EC3B8B">
              <w:rPr>
                <w:sz w:val="26"/>
                <w:szCs w:val="26"/>
              </w:rPr>
              <w:t xml:space="preserve">района </w:t>
            </w:r>
            <w:proofErr w:type="spellStart"/>
            <w:r w:rsidRPr="00EC3B8B">
              <w:rPr>
                <w:sz w:val="26"/>
                <w:szCs w:val="26"/>
              </w:rPr>
              <w:t>Кинель-Черкасский</w:t>
            </w:r>
            <w:proofErr w:type="spellEnd"/>
            <w:r w:rsidRPr="00EC3B8B">
              <w:rPr>
                <w:sz w:val="26"/>
                <w:szCs w:val="26"/>
              </w:rPr>
              <w:t xml:space="preserve"> Самарской области</w:t>
            </w:r>
            <w:r w:rsidR="00006F88" w:rsidRPr="00EC3B8B">
              <w:rPr>
                <w:sz w:val="26"/>
                <w:szCs w:val="26"/>
              </w:rPr>
              <w:t>]</w:t>
            </w:r>
            <w:proofErr w:type="gramEnd"/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EC3B8B" w:rsidRDefault="00006F88" w:rsidP="00EC3B8B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EC3B8B" w:rsidRDefault="00006F88" w:rsidP="00EC3B8B">
            <w:pPr>
              <w:pStyle w:val="aa"/>
              <w:rPr>
                <w:sz w:val="26"/>
                <w:szCs w:val="26"/>
              </w:rPr>
            </w:pPr>
          </w:p>
        </w:tc>
      </w:tr>
    </w:tbl>
    <w:p w:rsidR="00006F88" w:rsidRPr="00EC3B8B" w:rsidRDefault="00006F88" w:rsidP="00EC3B8B">
      <w:pPr>
        <w:pStyle w:val="aa"/>
        <w:rPr>
          <w:sz w:val="26"/>
          <w:szCs w:val="26"/>
        </w:rPr>
      </w:pPr>
    </w:p>
    <w:p w:rsidR="00EC3B8B" w:rsidRPr="00074AF7" w:rsidRDefault="00EC3B8B" w:rsidP="00EC3B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сельского поселения Березняки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2. Утвердить </w:t>
      </w:r>
      <w:r w:rsidRPr="00074AF7">
        <w:rPr>
          <w:bCs/>
          <w:sz w:val="26"/>
          <w:szCs w:val="26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 w:rsidRPr="00074AF7">
        <w:rPr>
          <w:bCs/>
          <w:sz w:val="26"/>
          <w:szCs w:val="26"/>
        </w:rPr>
        <w:t>массовым</w:t>
      </w:r>
      <w:proofErr w:type="gramEnd"/>
      <w:r w:rsidRPr="00074AF7">
        <w:rPr>
          <w:bCs/>
          <w:sz w:val="26"/>
          <w:szCs w:val="26"/>
        </w:rPr>
        <w:t xml:space="preserve"> пребывание людей в границах </w:t>
      </w:r>
      <w:r w:rsidRPr="00074AF7">
        <w:rPr>
          <w:sz w:val="26"/>
          <w:szCs w:val="26"/>
        </w:rPr>
        <w:t xml:space="preserve">сельского поселения Березняки муниципального района </w:t>
      </w:r>
      <w:proofErr w:type="spellStart"/>
      <w:r w:rsidRPr="00074AF7">
        <w:rPr>
          <w:sz w:val="26"/>
          <w:szCs w:val="26"/>
        </w:rPr>
        <w:t>Кинель-Черкасский</w:t>
      </w:r>
      <w:proofErr w:type="spellEnd"/>
      <w:r w:rsidRPr="00074AF7">
        <w:rPr>
          <w:sz w:val="26"/>
          <w:szCs w:val="26"/>
        </w:rPr>
        <w:t xml:space="preserve"> Самарской области.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инспектора 1 категории Администрации сельского поселения Березняки муниципального района </w:t>
      </w:r>
      <w:proofErr w:type="spellStart"/>
      <w:r w:rsidRPr="00074AF7">
        <w:rPr>
          <w:sz w:val="26"/>
          <w:szCs w:val="26"/>
        </w:rPr>
        <w:t>Кинель-Черкасский</w:t>
      </w:r>
      <w:proofErr w:type="spellEnd"/>
      <w:r w:rsidRPr="00074AF7">
        <w:rPr>
          <w:sz w:val="26"/>
          <w:szCs w:val="26"/>
        </w:rPr>
        <w:t xml:space="preserve"> Самарской области.</w:t>
      </w:r>
    </w:p>
    <w:p w:rsidR="00EC3B8B" w:rsidRPr="00074AF7" w:rsidRDefault="00074AF7" w:rsidP="00074AF7">
      <w:pPr>
        <w:pStyle w:val="aa"/>
        <w:rPr>
          <w:sz w:val="26"/>
          <w:szCs w:val="26"/>
        </w:rPr>
      </w:pPr>
      <w:r w:rsidRPr="00074AF7">
        <w:rPr>
          <w:sz w:val="26"/>
          <w:szCs w:val="26"/>
        </w:rPr>
        <w:t xml:space="preserve">         </w:t>
      </w:r>
      <w:r w:rsidR="00EC3B8B" w:rsidRPr="00074AF7">
        <w:rPr>
          <w:sz w:val="26"/>
          <w:szCs w:val="26"/>
        </w:rPr>
        <w:t>4.</w:t>
      </w:r>
      <w:r w:rsidRPr="00074AF7">
        <w:rPr>
          <w:sz w:val="26"/>
          <w:szCs w:val="26"/>
        </w:rPr>
        <w:t xml:space="preserve"> Признать утратившим силу постановление Администрации сельского поселения Березняки муниципального района </w:t>
      </w:r>
      <w:proofErr w:type="spellStart"/>
      <w:r w:rsidRPr="00074AF7">
        <w:rPr>
          <w:sz w:val="26"/>
          <w:szCs w:val="26"/>
        </w:rPr>
        <w:t>Кинель-Черкасский</w:t>
      </w:r>
      <w:proofErr w:type="spellEnd"/>
      <w:r w:rsidRPr="00074AF7">
        <w:rPr>
          <w:sz w:val="26"/>
          <w:szCs w:val="26"/>
        </w:rPr>
        <w:t xml:space="preserve"> Самарской области от 12.04.2018г № 35 «Об организации пожарно-профилактической работы в жилом секторе и на объектах с массовым пребыванием людей на территории  сельского поселения Березняки муниципального района </w:t>
      </w:r>
      <w:proofErr w:type="spellStart"/>
      <w:r w:rsidRPr="00074AF7">
        <w:rPr>
          <w:sz w:val="26"/>
          <w:szCs w:val="26"/>
        </w:rPr>
        <w:t>Кинель-Черкасский</w:t>
      </w:r>
      <w:proofErr w:type="spellEnd"/>
      <w:r w:rsidRPr="00074AF7">
        <w:rPr>
          <w:sz w:val="26"/>
          <w:szCs w:val="26"/>
        </w:rPr>
        <w:t xml:space="preserve"> Самарской области</w:t>
      </w:r>
      <w:r w:rsidRPr="00074AF7">
        <w:rPr>
          <w:bCs/>
          <w:sz w:val="26"/>
          <w:szCs w:val="26"/>
        </w:rPr>
        <w:t>».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>5.</w:t>
      </w:r>
      <w:proofErr w:type="gramStart"/>
      <w:r w:rsidRPr="00074AF7">
        <w:rPr>
          <w:sz w:val="26"/>
          <w:szCs w:val="26"/>
        </w:rPr>
        <w:t>Контроль за</w:t>
      </w:r>
      <w:proofErr w:type="gramEnd"/>
      <w:r w:rsidRPr="00074AF7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C3B8B" w:rsidRPr="00074AF7" w:rsidRDefault="00EC3B8B" w:rsidP="00EC3B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6.Настоящее постановление вступает в силу со дня его официального опубликования.</w:t>
      </w:r>
    </w:p>
    <w:p w:rsidR="00293C9D" w:rsidRPr="00EC3B8B" w:rsidRDefault="00293C9D" w:rsidP="002D7354">
      <w:pPr>
        <w:pStyle w:val="aa"/>
        <w:rPr>
          <w:sz w:val="26"/>
          <w:szCs w:val="26"/>
        </w:rPr>
      </w:pPr>
      <w:r w:rsidRPr="00EC3B8B">
        <w:rPr>
          <w:sz w:val="26"/>
          <w:szCs w:val="26"/>
        </w:rPr>
        <w:t xml:space="preserve">Глава сельского </w:t>
      </w:r>
      <w:r w:rsidR="000B4F65" w:rsidRPr="00EC3B8B">
        <w:rPr>
          <w:sz w:val="26"/>
          <w:szCs w:val="26"/>
        </w:rPr>
        <w:t>п</w:t>
      </w:r>
      <w:r w:rsidRPr="00EC3B8B">
        <w:rPr>
          <w:sz w:val="26"/>
          <w:szCs w:val="26"/>
        </w:rPr>
        <w:t>оселения Березняки</w:t>
      </w:r>
    </w:p>
    <w:p w:rsidR="002D7354" w:rsidRPr="00EC3B8B" w:rsidRDefault="00293C9D" w:rsidP="002D7354">
      <w:pPr>
        <w:pStyle w:val="aa"/>
        <w:rPr>
          <w:sz w:val="26"/>
          <w:szCs w:val="26"/>
        </w:rPr>
      </w:pPr>
      <w:r w:rsidRPr="00EC3B8B">
        <w:rPr>
          <w:sz w:val="26"/>
          <w:szCs w:val="26"/>
        </w:rPr>
        <w:t xml:space="preserve">муниципального района </w:t>
      </w:r>
      <w:proofErr w:type="spellStart"/>
      <w:r w:rsidRPr="00EC3B8B">
        <w:rPr>
          <w:sz w:val="26"/>
          <w:szCs w:val="26"/>
        </w:rPr>
        <w:t>Кинель-Черкасский</w:t>
      </w:r>
      <w:proofErr w:type="spellEnd"/>
    </w:p>
    <w:p w:rsidR="000B4F65" w:rsidRPr="00EC3B8B" w:rsidRDefault="00293C9D" w:rsidP="002D7354">
      <w:pPr>
        <w:pStyle w:val="aa"/>
        <w:rPr>
          <w:sz w:val="26"/>
          <w:szCs w:val="26"/>
        </w:rPr>
      </w:pPr>
      <w:r w:rsidRPr="00EC3B8B">
        <w:rPr>
          <w:sz w:val="26"/>
          <w:szCs w:val="26"/>
        </w:rPr>
        <w:t xml:space="preserve">Самарской области </w:t>
      </w:r>
      <w:r w:rsidRPr="00EC3B8B">
        <w:rPr>
          <w:sz w:val="26"/>
          <w:szCs w:val="26"/>
        </w:rPr>
        <w:tab/>
      </w:r>
      <w:r w:rsidRPr="00EC3B8B">
        <w:rPr>
          <w:sz w:val="26"/>
          <w:szCs w:val="26"/>
        </w:rPr>
        <w:tab/>
      </w:r>
      <w:r w:rsidRPr="00EC3B8B">
        <w:rPr>
          <w:sz w:val="26"/>
          <w:szCs w:val="26"/>
        </w:rPr>
        <w:tab/>
      </w:r>
      <w:r w:rsidRPr="00EC3B8B">
        <w:rPr>
          <w:sz w:val="26"/>
          <w:szCs w:val="26"/>
        </w:rPr>
        <w:tab/>
      </w:r>
      <w:r w:rsidRPr="00EC3B8B">
        <w:rPr>
          <w:sz w:val="26"/>
          <w:szCs w:val="26"/>
        </w:rPr>
        <w:tab/>
        <w:t xml:space="preserve">                                   А.Е. </w:t>
      </w:r>
      <w:proofErr w:type="spellStart"/>
      <w:r w:rsidRPr="00EC3B8B">
        <w:rPr>
          <w:sz w:val="26"/>
          <w:szCs w:val="26"/>
        </w:rPr>
        <w:t>Пургаев</w:t>
      </w:r>
      <w:proofErr w:type="spellEnd"/>
    </w:p>
    <w:p w:rsidR="00EC3B8B" w:rsidRDefault="00EC3B8B" w:rsidP="00074AF7">
      <w:pPr>
        <w:tabs>
          <w:tab w:val="left" w:pos="7125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</w:rPr>
      </w:pPr>
      <w:r w:rsidRPr="00074AF7">
        <w:rPr>
          <w:rFonts w:ascii="Times New Roman" w:hAnsi="Times New Roman" w:cs="Times New Roman"/>
          <w:bCs/>
          <w:color w:val="000000"/>
        </w:rPr>
        <w:lastRenderedPageBreak/>
        <w:t xml:space="preserve">УТВЕРЖДЕНО </w:t>
      </w: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</w:rPr>
      </w:pPr>
      <w:r w:rsidRPr="00074AF7">
        <w:rPr>
          <w:rFonts w:ascii="Times New Roman" w:hAnsi="Times New Roman" w:cs="Times New Roman"/>
          <w:bCs/>
          <w:color w:val="000000"/>
        </w:rPr>
        <w:t xml:space="preserve">постановлением администрации сельского поселения </w:t>
      </w:r>
      <w:r w:rsidR="00074AF7" w:rsidRPr="00074AF7">
        <w:rPr>
          <w:rFonts w:ascii="Times New Roman" w:hAnsi="Times New Roman" w:cs="Times New Roman"/>
          <w:bCs/>
          <w:color w:val="000000"/>
        </w:rPr>
        <w:t>Березняки</w:t>
      </w: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</w:rPr>
      </w:pPr>
      <w:r w:rsidRPr="00074AF7">
        <w:rPr>
          <w:rFonts w:ascii="Times New Roman" w:hAnsi="Times New Roman" w:cs="Times New Roman"/>
          <w:bCs/>
          <w:color w:val="000000"/>
        </w:rPr>
        <w:t xml:space="preserve">от </w:t>
      </w:r>
      <w:r w:rsidR="00074AF7" w:rsidRPr="00074AF7">
        <w:rPr>
          <w:rFonts w:ascii="Times New Roman" w:hAnsi="Times New Roman" w:cs="Times New Roman"/>
          <w:bCs/>
          <w:color w:val="000000"/>
        </w:rPr>
        <w:t>28</w:t>
      </w:r>
      <w:r w:rsidRPr="00074AF7">
        <w:rPr>
          <w:rFonts w:ascii="Times New Roman" w:hAnsi="Times New Roman" w:cs="Times New Roman"/>
          <w:bCs/>
          <w:color w:val="000000"/>
        </w:rPr>
        <w:t>.</w:t>
      </w:r>
      <w:r w:rsidR="00074AF7" w:rsidRPr="00074AF7">
        <w:rPr>
          <w:rFonts w:ascii="Times New Roman" w:hAnsi="Times New Roman" w:cs="Times New Roman"/>
          <w:bCs/>
          <w:color w:val="000000"/>
        </w:rPr>
        <w:t>12</w:t>
      </w:r>
      <w:r w:rsidRPr="00074AF7">
        <w:rPr>
          <w:rFonts w:ascii="Times New Roman" w:hAnsi="Times New Roman" w:cs="Times New Roman"/>
          <w:bCs/>
          <w:color w:val="000000"/>
        </w:rPr>
        <w:t xml:space="preserve">.2024 № </w:t>
      </w:r>
      <w:r w:rsidR="00074AF7" w:rsidRPr="00074AF7">
        <w:rPr>
          <w:rFonts w:ascii="Times New Roman" w:hAnsi="Times New Roman" w:cs="Times New Roman"/>
          <w:bCs/>
          <w:color w:val="000000"/>
        </w:rPr>
        <w:t>123</w:t>
      </w:r>
    </w:p>
    <w:p w:rsidR="00EC3B8B" w:rsidRPr="00BF3A15" w:rsidRDefault="00EC3B8B" w:rsidP="00EC3B8B">
      <w:pPr>
        <w:shd w:val="clear" w:color="auto" w:fill="FFFFFF"/>
        <w:jc w:val="center"/>
        <w:rPr>
          <w:bCs/>
          <w:color w:val="000000"/>
        </w:rPr>
      </w:pPr>
    </w:p>
    <w:p w:rsidR="00EC3B8B" w:rsidRPr="00074AF7" w:rsidRDefault="00EC3B8B" w:rsidP="00EC3B8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</w:p>
    <w:p w:rsidR="00EC3B8B" w:rsidRPr="00074AF7" w:rsidRDefault="00EC3B8B" w:rsidP="00EC3B8B">
      <w:pPr>
        <w:tabs>
          <w:tab w:val="left" w:pos="9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EC3B8B" w:rsidRPr="00074AF7" w:rsidRDefault="00EC3B8B" w:rsidP="00EC3B8B">
      <w:pPr>
        <w:tabs>
          <w:tab w:val="left" w:pos="9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EC3B8B" w:rsidRPr="00074AF7" w:rsidRDefault="00EC3B8B" w:rsidP="00EC3B8B">
      <w:pPr>
        <w:tabs>
          <w:tab w:val="left" w:pos="98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B8B" w:rsidRPr="00074AF7" w:rsidRDefault="00EC3B8B" w:rsidP="00EC3B8B">
      <w:pPr>
        <w:numPr>
          <w:ilvl w:val="0"/>
          <w:numId w:val="6"/>
        </w:numPr>
        <w:tabs>
          <w:tab w:val="left" w:pos="980"/>
        </w:tabs>
        <w:spacing w:after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1. Положение о порядке проведения противопожарной пропаганды и обучения населения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1) снижение количества пожаров и степени тяжести их последствий;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2) совершенствование знаний населения в области пожарной безопасности.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2) повышение эффективности взаимодействия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 xml:space="preserve">Березняки </w:t>
      </w:r>
      <w:r w:rsidRPr="00074AF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>, организаций и населения в сфере обеспечения пожарной безопасности;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3) совершенствование форм и методов противопожарной пропаганды;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4) оперативное доведение до населения информации в области пожарной безопасности;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EC3B8B" w:rsidRPr="00074AF7" w:rsidRDefault="00EC3B8B" w:rsidP="00EC3B8B">
      <w:pPr>
        <w:tabs>
          <w:tab w:val="left" w:pos="9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EC3B8B" w:rsidRPr="00074AF7" w:rsidRDefault="00EC3B8B" w:rsidP="00EC3B8B">
      <w:pPr>
        <w:tabs>
          <w:tab w:val="left" w:pos="9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C3B8B" w:rsidRPr="00074AF7" w:rsidRDefault="00EC3B8B" w:rsidP="00EC3B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области, личный состав добровольной пожарной охраны, уличные комитеты, а также руководители учреждений и организаций.</w:t>
      </w:r>
    </w:p>
    <w:p w:rsidR="00EC3B8B" w:rsidRPr="00074AF7" w:rsidRDefault="00EC3B8B" w:rsidP="00EC3B8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C3B8B" w:rsidRPr="00074AF7" w:rsidRDefault="00EC3B8B" w:rsidP="00EC3B8B">
      <w:pPr>
        <w:pStyle w:val="ConsPlusNormal"/>
        <w:widowControl/>
        <w:ind w:left="108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II. Организация противопожарной пропаганды</w:t>
      </w:r>
    </w:p>
    <w:p w:rsidR="00EC3B8B" w:rsidRPr="00074AF7" w:rsidRDefault="00EC3B8B" w:rsidP="00EC3B8B">
      <w:pPr>
        <w:pStyle w:val="ConsPlusNormal"/>
        <w:widowControl/>
        <w:ind w:left="108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1. Администрация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 проводит противопожарную пропаганду посредством: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1) изготовления и распространения среди населения противопожарных памяток, листовок;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2) изготовления и размещения социальной рекламы по пожарной безопасности;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3) организации конкурсов, выставок, соревнований на противопожарную тематику;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4) привлечения средств массовой информации;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5) размещение информационного материала на противопожарную тематику на сайте администрации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 в сети Интернет.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Учреждениям рекомендуется проводить противопожарную пропаганду посредством: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2) размещения в помещениях и на территории учреждения информационных стендов пожарной безопасности;</w:t>
      </w:r>
    </w:p>
    <w:p w:rsidR="00EC3B8B" w:rsidRPr="00074AF7" w:rsidRDefault="00EC3B8B" w:rsidP="00EC3B8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EC3B8B" w:rsidRPr="00074AF7" w:rsidRDefault="00EC3B8B" w:rsidP="00EC3B8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назначается ответственное должностное лицо. </w:t>
      </w:r>
    </w:p>
    <w:p w:rsidR="00EC3B8B" w:rsidRPr="00074AF7" w:rsidRDefault="00EC3B8B" w:rsidP="00EC3B8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 Самарской области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сельского поселения </w:t>
      </w:r>
      <w:r w:rsidR="00074AF7" w:rsidRPr="00074AF7">
        <w:rPr>
          <w:rFonts w:ascii="Times New Roman" w:hAnsi="Times New Roman" w:cs="Times New Roman"/>
          <w:sz w:val="26"/>
          <w:szCs w:val="26"/>
        </w:rPr>
        <w:t>Березняки</w:t>
      </w:r>
      <w:r w:rsidRPr="00074AF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074AF7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074A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3B8B" w:rsidRPr="00074AF7" w:rsidRDefault="00EC3B8B" w:rsidP="00EC3B8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 xml:space="preserve">3. На противопожарную пропаганду и обучение в местных бюджетах в обязательном порядке предусматриваются денежные средства. </w:t>
      </w:r>
    </w:p>
    <w:p w:rsidR="00EC3B8B" w:rsidRPr="00074AF7" w:rsidRDefault="00EC3B8B" w:rsidP="00EC3B8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lastRenderedPageBreak/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выполнение организационных мероприятий по соблюдению пожарной безопасности;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содержание территории, зданий и сооружений и помещений;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состояние эвакуационных путей и выходов;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готовность персонала организации к действиям в случае возникновения пожара;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EC3B8B" w:rsidRPr="00074AF7" w:rsidRDefault="00EC3B8B" w:rsidP="00EC3B8B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074AF7">
        <w:rPr>
          <w:sz w:val="26"/>
          <w:szCs w:val="26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EC3B8B" w:rsidRPr="00074AF7" w:rsidRDefault="00EC3B8B" w:rsidP="00EC3B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7">
        <w:rPr>
          <w:rFonts w:ascii="Times New Roman" w:hAnsi="Times New Roman" w:cs="Times New Roman"/>
          <w:sz w:val="26"/>
          <w:szCs w:val="26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EC3B8B" w:rsidRPr="00074AF7" w:rsidRDefault="00EC3B8B" w:rsidP="00EC3B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A7188" w:rsidRDefault="00CA7188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A7188" w:rsidRDefault="00CA7188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A7188" w:rsidRPr="00074AF7" w:rsidRDefault="00CA7188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74AF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УТВЕРЖДЕН </w:t>
      </w: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постановлением администрации сельского поселения </w:t>
      </w:r>
      <w:r w:rsidR="00074AF7"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>Березняки</w:t>
      </w:r>
    </w:p>
    <w:p w:rsidR="00EC3B8B" w:rsidRPr="00074AF7" w:rsidRDefault="00EC3B8B" w:rsidP="00EC3B8B">
      <w:pPr>
        <w:shd w:val="clear" w:color="auto" w:fill="FFFFFF"/>
        <w:ind w:left="495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074AF7"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>28</w:t>
      </w:r>
      <w:r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074AF7"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>12</w:t>
      </w:r>
      <w:r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.2024 № </w:t>
      </w:r>
      <w:r w:rsidR="00074AF7" w:rsidRPr="00074AF7">
        <w:rPr>
          <w:rFonts w:ascii="Times New Roman" w:hAnsi="Times New Roman" w:cs="Times New Roman"/>
          <w:bCs/>
          <w:color w:val="000000"/>
          <w:sz w:val="26"/>
          <w:szCs w:val="26"/>
        </w:rPr>
        <w:t>123</w:t>
      </w: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pStyle w:val="Default"/>
        <w:jc w:val="center"/>
        <w:rPr>
          <w:bCs/>
          <w:sz w:val="26"/>
          <w:szCs w:val="26"/>
        </w:rPr>
      </w:pPr>
      <w:r w:rsidRPr="00074AF7">
        <w:rPr>
          <w:bCs/>
          <w:sz w:val="26"/>
          <w:szCs w:val="26"/>
        </w:rPr>
        <w:t>ПЛАН</w:t>
      </w:r>
    </w:p>
    <w:p w:rsidR="00EC3B8B" w:rsidRPr="00074AF7" w:rsidRDefault="00EC3B8B" w:rsidP="00EC3B8B">
      <w:pPr>
        <w:pStyle w:val="Default"/>
        <w:jc w:val="center"/>
        <w:rPr>
          <w:bCs/>
          <w:sz w:val="26"/>
          <w:szCs w:val="26"/>
        </w:rPr>
      </w:pPr>
      <w:r w:rsidRPr="00074AF7">
        <w:rPr>
          <w:bCs/>
          <w:sz w:val="26"/>
          <w:szCs w:val="26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074AF7">
        <w:rPr>
          <w:bCs/>
          <w:sz w:val="26"/>
          <w:szCs w:val="26"/>
        </w:rPr>
        <w:t>массовым</w:t>
      </w:r>
      <w:proofErr w:type="gramEnd"/>
      <w:r w:rsidRPr="00074AF7">
        <w:rPr>
          <w:bCs/>
          <w:sz w:val="26"/>
          <w:szCs w:val="26"/>
        </w:rPr>
        <w:t xml:space="preserve"> пребывание людей в границах </w:t>
      </w:r>
      <w:r w:rsidRPr="00074AF7">
        <w:rPr>
          <w:sz w:val="26"/>
          <w:szCs w:val="26"/>
        </w:rPr>
        <w:t xml:space="preserve">сельского поселения </w:t>
      </w:r>
      <w:r w:rsidR="00074AF7" w:rsidRPr="00074AF7">
        <w:rPr>
          <w:sz w:val="26"/>
          <w:szCs w:val="26"/>
        </w:rPr>
        <w:t>Березняки</w:t>
      </w:r>
      <w:r w:rsidRPr="00074AF7">
        <w:rPr>
          <w:sz w:val="26"/>
          <w:szCs w:val="26"/>
        </w:rPr>
        <w:t xml:space="preserve"> муниципального района </w:t>
      </w:r>
      <w:proofErr w:type="spellStart"/>
      <w:r w:rsidRPr="00074AF7">
        <w:rPr>
          <w:sz w:val="26"/>
          <w:szCs w:val="26"/>
        </w:rPr>
        <w:t>Кинель-Черкасский</w:t>
      </w:r>
      <w:proofErr w:type="spellEnd"/>
      <w:r w:rsidRPr="00074AF7">
        <w:rPr>
          <w:sz w:val="26"/>
          <w:szCs w:val="26"/>
        </w:rPr>
        <w:t xml:space="preserve"> Самарской области</w:t>
      </w:r>
    </w:p>
    <w:p w:rsidR="00EC3B8B" w:rsidRPr="00074AF7" w:rsidRDefault="00EC3B8B" w:rsidP="00EC3B8B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900"/>
        <w:gridCol w:w="1995"/>
        <w:gridCol w:w="2434"/>
      </w:tblGrid>
      <w:tr w:rsidR="00EC3B8B" w:rsidRPr="00074AF7" w:rsidTr="0043297D">
        <w:tc>
          <w:tcPr>
            <w:tcW w:w="52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900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9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34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Исполнитель</w:t>
            </w:r>
          </w:p>
        </w:tc>
      </w:tr>
      <w:tr w:rsidR="00EC3B8B" w:rsidRPr="00074AF7" w:rsidTr="0043297D">
        <w:tc>
          <w:tcPr>
            <w:tcW w:w="52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:rsidR="00EC3B8B" w:rsidRPr="00074AF7" w:rsidRDefault="00EC3B8B" w:rsidP="0043297D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9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34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администрация сельского поселения</w:t>
            </w:r>
            <w:r w:rsidR="00074AF7" w:rsidRPr="00074AF7">
              <w:rPr>
                <w:sz w:val="26"/>
                <w:szCs w:val="26"/>
              </w:rPr>
              <w:t xml:space="preserve"> Березняки</w:t>
            </w:r>
          </w:p>
        </w:tc>
      </w:tr>
      <w:tr w:rsidR="00EC3B8B" w:rsidRPr="00074AF7" w:rsidTr="0043297D">
        <w:tc>
          <w:tcPr>
            <w:tcW w:w="52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:rsidR="00EC3B8B" w:rsidRPr="00074AF7" w:rsidRDefault="00EC3B8B" w:rsidP="0043297D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34" w:type="dxa"/>
          </w:tcPr>
          <w:p w:rsidR="00EC3B8B" w:rsidRPr="00074AF7" w:rsidRDefault="00EC3B8B" w:rsidP="00432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A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074AF7" w:rsidRPr="00074AF7">
              <w:rPr>
                <w:rFonts w:ascii="Times New Roman" w:hAnsi="Times New Roman" w:cs="Times New Roman"/>
                <w:sz w:val="26"/>
                <w:szCs w:val="26"/>
              </w:rPr>
              <w:t>Березняки</w:t>
            </w:r>
          </w:p>
        </w:tc>
      </w:tr>
      <w:tr w:rsidR="00EC3B8B" w:rsidRPr="00074AF7" w:rsidTr="0043297D">
        <w:tc>
          <w:tcPr>
            <w:tcW w:w="52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:rsidR="00EC3B8B" w:rsidRPr="00074AF7" w:rsidRDefault="00EC3B8B" w:rsidP="0043297D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34" w:type="dxa"/>
          </w:tcPr>
          <w:p w:rsidR="00EC3B8B" w:rsidRPr="00074AF7" w:rsidRDefault="00EC3B8B" w:rsidP="00432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A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074AF7" w:rsidRPr="00074AF7">
              <w:rPr>
                <w:rFonts w:ascii="Times New Roman" w:hAnsi="Times New Roman" w:cs="Times New Roman"/>
                <w:sz w:val="26"/>
                <w:szCs w:val="26"/>
              </w:rPr>
              <w:t>Березняки</w:t>
            </w:r>
          </w:p>
        </w:tc>
      </w:tr>
      <w:tr w:rsidR="00EC3B8B" w:rsidRPr="00074AF7" w:rsidTr="0043297D">
        <w:tc>
          <w:tcPr>
            <w:tcW w:w="52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:rsidR="00EC3B8B" w:rsidRPr="00074AF7" w:rsidRDefault="00EC3B8B" w:rsidP="0043297D">
            <w:pPr>
              <w:pStyle w:val="Default"/>
              <w:jc w:val="both"/>
              <w:rPr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>Организовать обучение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995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34" w:type="dxa"/>
          </w:tcPr>
          <w:p w:rsidR="00EC3B8B" w:rsidRPr="00074AF7" w:rsidRDefault="00EC3B8B" w:rsidP="0043297D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74AF7">
              <w:rPr>
                <w:sz w:val="26"/>
                <w:szCs w:val="26"/>
              </w:rPr>
              <w:t xml:space="preserve">администрация сельского поселения </w:t>
            </w:r>
            <w:r w:rsidR="00074AF7" w:rsidRPr="00074AF7">
              <w:rPr>
                <w:sz w:val="26"/>
                <w:szCs w:val="26"/>
              </w:rPr>
              <w:t>Березняки</w:t>
            </w:r>
            <w:r w:rsidRPr="00074AF7">
              <w:rPr>
                <w:sz w:val="26"/>
                <w:szCs w:val="26"/>
              </w:rPr>
              <w:t>, сотрудники КДЦ</w:t>
            </w:r>
          </w:p>
        </w:tc>
      </w:tr>
    </w:tbl>
    <w:p w:rsidR="00EC3B8B" w:rsidRPr="00074AF7" w:rsidRDefault="00EC3B8B" w:rsidP="00EC3B8B">
      <w:pPr>
        <w:pStyle w:val="Default"/>
        <w:jc w:val="center"/>
        <w:rPr>
          <w:b/>
          <w:bCs/>
          <w:sz w:val="26"/>
          <w:szCs w:val="26"/>
        </w:rPr>
      </w:pPr>
    </w:p>
    <w:p w:rsidR="00EC3B8B" w:rsidRPr="00074AF7" w:rsidRDefault="00EC3B8B" w:rsidP="00EC3B8B">
      <w:pPr>
        <w:pStyle w:val="Default"/>
        <w:rPr>
          <w:sz w:val="26"/>
          <w:szCs w:val="26"/>
        </w:rPr>
      </w:pPr>
    </w:p>
    <w:p w:rsidR="00EC3B8B" w:rsidRPr="00074AF7" w:rsidRDefault="00EC3B8B" w:rsidP="00EC3B8B">
      <w:pPr>
        <w:pStyle w:val="Default"/>
        <w:rPr>
          <w:sz w:val="26"/>
          <w:szCs w:val="26"/>
        </w:rPr>
      </w:pPr>
    </w:p>
    <w:p w:rsidR="00EC3B8B" w:rsidRPr="00074AF7" w:rsidRDefault="00EC3B8B" w:rsidP="00EC3B8B">
      <w:pPr>
        <w:tabs>
          <w:tab w:val="left" w:pos="-524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EC3B8B">
      <w:pPr>
        <w:rPr>
          <w:rFonts w:ascii="Times New Roman" w:hAnsi="Times New Roman" w:cs="Times New Roman"/>
          <w:sz w:val="26"/>
          <w:szCs w:val="26"/>
        </w:rPr>
      </w:pPr>
    </w:p>
    <w:p w:rsidR="00EC3B8B" w:rsidRPr="00074AF7" w:rsidRDefault="00EC3B8B" w:rsidP="002D7354">
      <w:pPr>
        <w:ind w:right="-2" w:firstLine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EC3B8B" w:rsidRPr="00074AF7" w:rsidSect="002D7354">
      <w:headerReference w:type="default" r:id="rId8"/>
      <w:footerReference w:type="default" r:id="rId9"/>
      <w:footerReference w:type="first" r:id="rId10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D17FEE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CA7188">
          <w:rPr>
            <w:noProof/>
          </w:rPr>
          <w:t>5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D17FEE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4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74AF7"/>
    <w:rsid w:val="000B4F65"/>
    <w:rsid w:val="000C574B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F1E94"/>
    <w:rsid w:val="002F2416"/>
    <w:rsid w:val="003507A9"/>
    <w:rsid w:val="0035137B"/>
    <w:rsid w:val="004357CD"/>
    <w:rsid w:val="00441C1A"/>
    <w:rsid w:val="00447D14"/>
    <w:rsid w:val="004531DD"/>
    <w:rsid w:val="005825A4"/>
    <w:rsid w:val="005C0D20"/>
    <w:rsid w:val="006476D3"/>
    <w:rsid w:val="006D3518"/>
    <w:rsid w:val="00703E89"/>
    <w:rsid w:val="0073546B"/>
    <w:rsid w:val="007356CE"/>
    <w:rsid w:val="0074142A"/>
    <w:rsid w:val="007455D0"/>
    <w:rsid w:val="00756762"/>
    <w:rsid w:val="00830947"/>
    <w:rsid w:val="00837D86"/>
    <w:rsid w:val="008F073E"/>
    <w:rsid w:val="008F6FED"/>
    <w:rsid w:val="00A1445F"/>
    <w:rsid w:val="00A1581B"/>
    <w:rsid w:val="00A273DB"/>
    <w:rsid w:val="00A30484"/>
    <w:rsid w:val="00A83DFC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A7188"/>
    <w:rsid w:val="00CB1469"/>
    <w:rsid w:val="00D17FEE"/>
    <w:rsid w:val="00D27FF3"/>
    <w:rsid w:val="00DC04B9"/>
    <w:rsid w:val="00DC11AF"/>
    <w:rsid w:val="00E10EF2"/>
    <w:rsid w:val="00E16626"/>
    <w:rsid w:val="00EC3B8B"/>
    <w:rsid w:val="00EE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C3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C3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C3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17</cp:revision>
  <cp:lastPrinted>2025-02-10T09:30:00Z</cp:lastPrinted>
  <dcterms:created xsi:type="dcterms:W3CDTF">2022-10-20T04:04:00Z</dcterms:created>
  <dcterms:modified xsi:type="dcterms:W3CDTF">2025-02-10T09:30:00Z</dcterms:modified>
</cp:coreProperties>
</file>