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22" w:rsidRDefault="00D91C22" w:rsidP="00F0197C">
      <w:pPr>
        <w:spacing w:after="0"/>
      </w:pPr>
    </w:p>
    <w:p w:rsidR="00F0197C" w:rsidRDefault="00F0197C" w:rsidP="00F0197C">
      <w:pPr>
        <w:spacing w:after="0"/>
      </w:pPr>
    </w:p>
    <w:p w:rsidR="00F0197C" w:rsidRDefault="00F0197C" w:rsidP="00F0197C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197C" w:rsidRDefault="00F0197C" w:rsidP="00F0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Самарская область,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0197C" w:rsidRDefault="00F0197C" w:rsidP="00F0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Березняки</w:t>
      </w:r>
    </w:p>
    <w:p w:rsidR="00F0197C" w:rsidRDefault="00F0197C" w:rsidP="00F0197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2C650B" w:rsidRDefault="002C650B" w:rsidP="00F0197C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0197C" w:rsidRDefault="00F0197C" w:rsidP="00F0197C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0197C" w:rsidRPr="002C650B" w:rsidRDefault="00F0197C" w:rsidP="00F0197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C650B">
        <w:rPr>
          <w:rFonts w:ascii="Times New Roman" w:hAnsi="Times New Roman" w:cs="Times New Roman"/>
          <w:b/>
          <w:sz w:val="28"/>
        </w:rPr>
        <w:t>от «</w:t>
      </w:r>
      <w:r w:rsidR="002C650B" w:rsidRPr="002C650B">
        <w:rPr>
          <w:rFonts w:ascii="Times New Roman" w:hAnsi="Times New Roman" w:cs="Times New Roman"/>
          <w:b/>
          <w:sz w:val="28"/>
        </w:rPr>
        <w:t>23» июня 2017</w:t>
      </w:r>
      <w:r w:rsidRPr="002C650B">
        <w:rPr>
          <w:rFonts w:ascii="Times New Roman" w:hAnsi="Times New Roman" w:cs="Times New Roman"/>
          <w:b/>
          <w:sz w:val="28"/>
        </w:rPr>
        <w:t xml:space="preserve"> г.</w:t>
      </w:r>
      <w:r w:rsidRPr="002C650B">
        <w:rPr>
          <w:rFonts w:ascii="Times New Roman" w:hAnsi="Times New Roman" w:cs="Times New Roman"/>
          <w:b/>
          <w:sz w:val="28"/>
        </w:rPr>
        <w:tab/>
      </w:r>
      <w:r w:rsidRPr="002C650B">
        <w:rPr>
          <w:rFonts w:ascii="Times New Roman" w:hAnsi="Times New Roman" w:cs="Times New Roman"/>
          <w:b/>
          <w:sz w:val="28"/>
        </w:rPr>
        <w:tab/>
      </w:r>
      <w:r w:rsidRPr="002C650B">
        <w:rPr>
          <w:rFonts w:ascii="Times New Roman" w:hAnsi="Times New Roman" w:cs="Times New Roman"/>
          <w:b/>
          <w:sz w:val="28"/>
        </w:rPr>
        <w:tab/>
      </w:r>
      <w:r w:rsidRPr="002C650B">
        <w:rPr>
          <w:rFonts w:ascii="Times New Roman" w:hAnsi="Times New Roman" w:cs="Times New Roman"/>
          <w:b/>
          <w:sz w:val="28"/>
        </w:rPr>
        <w:tab/>
      </w:r>
      <w:r w:rsidRPr="002C650B">
        <w:rPr>
          <w:rFonts w:ascii="Times New Roman" w:hAnsi="Times New Roman" w:cs="Times New Roman"/>
          <w:b/>
          <w:sz w:val="28"/>
        </w:rPr>
        <w:tab/>
      </w:r>
      <w:r w:rsidRPr="002C650B">
        <w:rPr>
          <w:rFonts w:ascii="Times New Roman" w:hAnsi="Times New Roman" w:cs="Times New Roman"/>
          <w:b/>
          <w:sz w:val="28"/>
        </w:rPr>
        <w:tab/>
      </w:r>
      <w:r w:rsidR="002C650B" w:rsidRPr="002C650B"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Pr="002C650B">
        <w:rPr>
          <w:rFonts w:ascii="Times New Roman" w:hAnsi="Times New Roman" w:cs="Times New Roman"/>
          <w:b/>
          <w:sz w:val="28"/>
        </w:rPr>
        <w:t xml:space="preserve">№ </w:t>
      </w:r>
      <w:r w:rsidR="002C650B" w:rsidRPr="002C650B">
        <w:rPr>
          <w:rFonts w:ascii="Times New Roman" w:hAnsi="Times New Roman" w:cs="Times New Roman"/>
          <w:b/>
          <w:sz w:val="28"/>
        </w:rPr>
        <w:t>8-1</w:t>
      </w:r>
    </w:p>
    <w:p w:rsidR="00F0197C" w:rsidRPr="00F0197C" w:rsidRDefault="00F0197C" w:rsidP="00F01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97C"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F0197C" w:rsidRPr="00F0197C" w:rsidRDefault="00F0197C" w:rsidP="00F01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97C">
        <w:rPr>
          <w:rFonts w:ascii="Times New Roman" w:hAnsi="Times New Roman" w:cs="Times New Roman"/>
          <w:sz w:val="24"/>
          <w:szCs w:val="24"/>
        </w:rPr>
        <w:t>Собранием представителей</w:t>
      </w:r>
    </w:p>
    <w:p w:rsidR="00F0197C" w:rsidRPr="00F0197C" w:rsidRDefault="00F0197C" w:rsidP="00F01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97C">
        <w:rPr>
          <w:rFonts w:ascii="Times New Roman" w:hAnsi="Times New Roman" w:cs="Times New Roman"/>
          <w:sz w:val="24"/>
          <w:szCs w:val="24"/>
        </w:rPr>
        <w:t>сельского поселения  Березняки</w:t>
      </w:r>
    </w:p>
    <w:p w:rsidR="00F0197C" w:rsidRPr="00F0197C" w:rsidRDefault="00F0197C" w:rsidP="00F01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197C">
        <w:rPr>
          <w:rFonts w:ascii="Times New Roman" w:hAnsi="Times New Roman" w:cs="Times New Roman"/>
          <w:sz w:val="24"/>
          <w:szCs w:val="24"/>
        </w:rPr>
        <w:t>Кинель-Черкасского</w:t>
      </w:r>
      <w:proofErr w:type="spellEnd"/>
      <w:r w:rsidRPr="00F0197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0197C" w:rsidRPr="00F0197C" w:rsidRDefault="00F0197C" w:rsidP="00F01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97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0197C" w:rsidRPr="00F0197C" w:rsidRDefault="002C650B" w:rsidP="00F01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23.06.</w:t>
      </w:r>
      <w:r w:rsidR="00F0197C" w:rsidRPr="00F0197C">
        <w:rPr>
          <w:rFonts w:ascii="Times New Roman" w:hAnsi="Times New Roman" w:cs="Times New Roman"/>
          <w:sz w:val="24"/>
          <w:szCs w:val="24"/>
        </w:rPr>
        <w:t xml:space="preserve"> 201</w:t>
      </w:r>
      <w:r w:rsidR="00F0197C">
        <w:rPr>
          <w:rFonts w:ascii="Times New Roman" w:hAnsi="Times New Roman" w:cs="Times New Roman"/>
          <w:sz w:val="24"/>
          <w:szCs w:val="24"/>
        </w:rPr>
        <w:t>7</w:t>
      </w:r>
      <w:r w:rsidR="00F0197C" w:rsidRPr="00F0197C">
        <w:rPr>
          <w:rFonts w:ascii="Times New Roman" w:hAnsi="Times New Roman" w:cs="Times New Roman"/>
          <w:sz w:val="24"/>
          <w:szCs w:val="24"/>
        </w:rPr>
        <w:t>года</w:t>
      </w:r>
    </w:p>
    <w:p w:rsidR="00F0197C" w:rsidRDefault="00F0197C" w:rsidP="00F0197C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9825" w:type="dxa"/>
        <w:tblLayout w:type="fixed"/>
        <w:tblLook w:val="01E0"/>
      </w:tblPr>
      <w:tblGrid>
        <w:gridCol w:w="6587"/>
        <w:gridCol w:w="3238"/>
      </w:tblGrid>
      <w:tr w:rsidR="00F0197C" w:rsidTr="00F0197C">
        <w:tc>
          <w:tcPr>
            <w:tcW w:w="6588" w:type="dxa"/>
          </w:tcPr>
          <w:p w:rsidR="00F0197C" w:rsidRDefault="00F0197C" w:rsidP="00F0197C">
            <w:pPr>
              <w:shd w:val="clear" w:color="auto" w:fill="FFFFFF"/>
              <w:spacing w:before="19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 утверждении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  <w:r w:rsidR="002C650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Березняки.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97C" w:rsidRDefault="00F0197C" w:rsidP="00F0197C">
            <w:pPr>
              <w:shd w:val="clear" w:color="auto" w:fill="FFFFFF"/>
              <w:spacing w:before="19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39" w:type="dxa"/>
          </w:tcPr>
          <w:p w:rsidR="00F0197C" w:rsidRDefault="00F0197C" w:rsidP="00F019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F0197C" w:rsidRDefault="00F0197C" w:rsidP="00F019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со ст.156  Жилищного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постановлениями  Правительства  РФ от 13.08.2006г. № 491 «Об 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содержанию и ремонту общего имущества в многоквартирном  доме ненадлежащего качества и (или) с перерывами, превышающими установленную продолжительность», от 03.04.2013г. № 290 «О минимальном перечне услуг и работ, необходимых для обеспечения надлежащего содержания общего имущества в многоквартирном дом, и порядке их оказания и выполнения», Уставом сельского поселения Березняки,                Собрание представителей сельского поселения Березняки</w:t>
      </w:r>
      <w:proofErr w:type="gramEnd"/>
    </w:p>
    <w:p w:rsidR="00F0197C" w:rsidRDefault="00F0197C" w:rsidP="00F019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F0197C" w:rsidRDefault="00F0197C" w:rsidP="00F0197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1.Установить размер платы   за пользование жилым помещением (платы за наем) для нанимателей жилых помещений  по договорам социального найма и договорам найма жилых помещений государственного или муниципального жилищного фонда согласно приложению  №1.</w:t>
      </w:r>
    </w:p>
    <w:p w:rsidR="00F0197C" w:rsidRDefault="00F0197C" w:rsidP="00F0197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F0197C" w:rsidRDefault="00F0197C" w:rsidP="00F0197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97C" w:rsidRDefault="00F0197C" w:rsidP="00F0197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2.Установить размер платы  за содержание и ремонт жилых 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 №1.</w:t>
      </w:r>
    </w:p>
    <w:p w:rsidR="00F0197C" w:rsidRDefault="00F0197C" w:rsidP="00F0197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 согласно  приложению № 1.</w:t>
      </w:r>
      <w:proofErr w:type="gramEnd"/>
    </w:p>
    <w:p w:rsidR="00F0197C" w:rsidRDefault="00F0197C" w:rsidP="00F0197C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 решение </w:t>
      </w:r>
      <w:r>
        <w:rPr>
          <w:rFonts w:ascii="Times New Roman" w:hAnsi="Times New Roman" w:cs="Times New Roman"/>
          <w:sz w:val="28"/>
        </w:rPr>
        <w:t>Собрания представителей</w:t>
      </w:r>
    </w:p>
    <w:p w:rsidR="00F0197C" w:rsidRDefault="00F0197C" w:rsidP="00F0197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 Березняки  от 20.04.2016 № 8-1.</w:t>
      </w:r>
    </w:p>
    <w:p w:rsidR="00F0197C" w:rsidRDefault="00F0197C" w:rsidP="00F0197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5.Опубликовать настоящее решение в средствах массовой информации.</w:t>
      </w:r>
    </w:p>
    <w:p w:rsidR="00F0197C" w:rsidRDefault="00F0197C" w:rsidP="00F0197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опубликования и распространяет свое действие на правоотношения, возникшие с 01.01. 2017года.</w:t>
      </w:r>
    </w:p>
    <w:p w:rsidR="00F0197C" w:rsidRDefault="00F0197C" w:rsidP="00F01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97C" w:rsidRDefault="00F0197C" w:rsidP="00F0197C">
      <w:pPr>
        <w:ind w:firstLine="195"/>
        <w:jc w:val="both"/>
        <w:rPr>
          <w:rFonts w:ascii="Times New Roman" w:hAnsi="Times New Roman" w:cs="Times New Roman"/>
          <w:sz w:val="28"/>
          <w:szCs w:val="28"/>
        </w:rPr>
      </w:pPr>
    </w:p>
    <w:p w:rsidR="00F0197C" w:rsidRDefault="00F0197C" w:rsidP="00F01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97C" w:rsidRDefault="00F0197C" w:rsidP="00F0197C">
      <w:pPr>
        <w:jc w:val="both"/>
        <w:rPr>
          <w:rFonts w:ascii="Times New Roman" w:hAnsi="Times New Roman" w:cs="Times New Roman"/>
        </w:rPr>
      </w:pPr>
    </w:p>
    <w:p w:rsidR="00F0197C" w:rsidRDefault="00F0197C" w:rsidP="00F0197C">
      <w:pPr>
        <w:jc w:val="both"/>
        <w:rPr>
          <w:rFonts w:ascii="Times New Roman" w:hAnsi="Times New Roman" w:cs="Times New Roman"/>
        </w:rPr>
      </w:pPr>
    </w:p>
    <w:p w:rsidR="00F0197C" w:rsidRDefault="00F0197C" w:rsidP="00F0197C">
      <w:pPr>
        <w:jc w:val="both"/>
        <w:rPr>
          <w:rFonts w:ascii="Times New Roman" w:hAnsi="Times New Roman" w:cs="Times New Roman"/>
        </w:rPr>
      </w:pPr>
    </w:p>
    <w:p w:rsidR="00F0197C" w:rsidRDefault="00F0197C" w:rsidP="00F0197C">
      <w:pPr>
        <w:jc w:val="both"/>
        <w:rPr>
          <w:rFonts w:ascii="Times New Roman" w:hAnsi="Times New Roman" w:cs="Times New Roman"/>
        </w:rPr>
      </w:pPr>
    </w:p>
    <w:p w:rsidR="00F0197C" w:rsidRDefault="00F0197C" w:rsidP="00F0197C">
      <w:pPr>
        <w:jc w:val="both"/>
        <w:rPr>
          <w:rFonts w:ascii="Times New Roman" w:hAnsi="Times New Roman" w:cs="Times New Roman"/>
        </w:rPr>
      </w:pPr>
    </w:p>
    <w:p w:rsidR="00F0197C" w:rsidRDefault="00F0197C" w:rsidP="00F0197C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/>
      </w:tblPr>
      <w:tblGrid>
        <w:gridCol w:w="9571"/>
      </w:tblGrid>
      <w:tr w:rsidR="00F0197C" w:rsidTr="00F0197C">
        <w:trPr>
          <w:trHeight w:val="640"/>
        </w:trPr>
        <w:tc>
          <w:tcPr>
            <w:tcW w:w="9571" w:type="dxa"/>
            <w:hideMark/>
          </w:tcPr>
          <w:p w:rsidR="00F0197C" w:rsidRDefault="00F0197C" w:rsidP="00F0197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Собрания представителей</w:t>
            </w:r>
          </w:p>
          <w:p w:rsidR="00F0197C" w:rsidRDefault="00F0197C" w:rsidP="00F0197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сельского поселения Березняки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Т.А.Анчикова</w:t>
            </w:r>
            <w:proofErr w:type="spellEnd"/>
          </w:p>
        </w:tc>
      </w:tr>
    </w:tbl>
    <w:p w:rsidR="00F0197C" w:rsidRDefault="00F0197C" w:rsidP="00F0197C">
      <w:pPr>
        <w:spacing w:after="0"/>
        <w:rPr>
          <w:rFonts w:ascii="Times New Roman" w:hAnsi="Times New Roman" w:cs="Times New Roman"/>
        </w:rPr>
      </w:pPr>
    </w:p>
    <w:p w:rsidR="00F0197C" w:rsidRDefault="00F0197C" w:rsidP="00F0197C"/>
    <w:p w:rsidR="00F0197C" w:rsidRDefault="00F0197C" w:rsidP="00F0197C"/>
    <w:p w:rsidR="00F0197C" w:rsidRDefault="00F0197C" w:rsidP="00F0197C"/>
    <w:p w:rsidR="00F0197C" w:rsidRDefault="00F0197C" w:rsidP="00F0197C"/>
    <w:p w:rsidR="00F0197C" w:rsidRDefault="00F0197C" w:rsidP="00F0197C"/>
    <w:p w:rsidR="00F0197C" w:rsidRDefault="00F0197C" w:rsidP="00F0197C"/>
    <w:p w:rsidR="00F0197C" w:rsidRDefault="00F0197C" w:rsidP="00F0197C"/>
    <w:p w:rsidR="00F0197C" w:rsidRDefault="00F0197C" w:rsidP="00F0197C"/>
    <w:p w:rsidR="00F0197C" w:rsidRDefault="00F0197C" w:rsidP="00F01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F0197C" w:rsidRDefault="00F0197C" w:rsidP="00F01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к  решению Собрания представителей </w:t>
      </w:r>
    </w:p>
    <w:p w:rsidR="00F0197C" w:rsidRDefault="00F0197C" w:rsidP="00F01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сельского поселения Березняки                                                                                                             </w:t>
      </w:r>
    </w:p>
    <w:p w:rsidR="00F0197C" w:rsidRDefault="00F0197C" w:rsidP="00F01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от</w:t>
      </w:r>
      <w:r w:rsidR="002C650B">
        <w:rPr>
          <w:rFonts w:ascii="Times New Roman" w:hAnsi="Times New Roman" w:cs="Times New Roman"/>
          <w:sz w:val="24"/>
          <w:szCs w:val="24"/>
        </w:rPr>
        <w:t xml:space="preserve"> 23.06. 2017года №  8-1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0197C" w:rsidRDefault="00F0197C" w:rsidP="00F0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97C" w:rsidRDefault="00F0197C" w:rsidP="00F01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97C" w:rsidRDefault="00F0197C" w:rsidP="00F0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платы за содержание и ремонт жилых помещений</w:t>
      </w:r>
    </w:p>
    <w:p w:rsidR="00F0197C" w:rsidRDefault="00F0197C" w:rsidP="00F0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сельского поселения Березняки</w:t>
      </w:r>
    </w:p>
    <w:p w:rsidR="00F0197C" w:rsidRDefault="00F0197C" w:rsidP="00F0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97C" w:rsidRDefault="00F0197C" w:rsidP="00F019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077"/>
        <w:gridCol w:w="2835"/>
        <w:gridCol w:w="2659"/>
      </w:tblGrid>
      <w:tr w:rsidR="00F0197C" w:rsidTr="00F0197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жилищного фонда</w:t>
            </w:r>
          </w:p>
        </w:tc>
        <w:tc>
          <w:tcPr>
            <w:tcW w:w="5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платы, руб./м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площади в месяц</w:t>
            </w:r>
          </w:p>
          <w:p w:rsidR="00F0197C" w:rsidRDefault="00F0197C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НДС  не облагается)</w:t>
            </w:r>
          </w:p>
        </w:tc>
      </w:tr>
      <w:tr w:rsidR="00F0197C" w:rsidTr="00F0197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97C" w:rsidRDefault="00F0197C">
            <w:pPr>
              <w:contextualSpacing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01.01.2017г. </w:t>
            </w:r>
          </w:p>
          <w:p w:rsidR="00F0197C" w:rsidRDefault="00F0197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30.06.2017г.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01.07.2017г.</w:t>
            </w:r>
          </w:p>
          <w:p w:rsidR="00F0197C" w:rsidRDefault="00F0197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30.06.2018г.</w:t>
            </w:r>
          </w:p>
        </w:tc>
      </w:tr>
      <w:tr w:rsidR="00F0197C" w:rsidTr="00F0197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жилья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F0197C" w:rsidTr="00F0197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всеми удобствами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F0197C" w:rsidTr="00F0197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частичными удобствами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F0197C" w:rsidTr="00F0197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жилья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7,15</w:t>
            </w:r>
          </w:p>
        </w:tc>
      </w:tr>
      <w:tr w:rsidR="00F0197C" w:rsidTr="00F0197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всеми удобствами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7,22</w:t>
            </w:r>
          </w:p>
        </w:tc>
      </w:tr>
      <w:tr w:rsidR="00F0197C" w:rsidTr="00F0197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частичными удобствами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6,38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6,65</w:t>
            </w:r>
          </w:p>
        </w:tc>
      </w:tr>
      <w:tr w:rsidR="00F0197C" w:rsidTr="00F0197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7C" w:rsidRDefault="00F019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</w:tr>
    </w:tbl>
    <w:p w:rsidR="00F0197C" w:rsidRDefault="00F0197C" w:rsidP="00F0197C"/>
    <w:p w:rsidR="00F0197C" w:rsidRDefault="00F0197C" w:rsidP="00F0197C">
      <w:bookmarkStart w:id="0" w:name="_GoBack"/>
      <w:bookmarkEnd w:id="0"/>
    </w:p>
    <w:p w:rsidR="00F0197C" w:rsidRDefault="00F0197C" w:rsidP="00F0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Плата за пользование жилым помещением (плата за наем) не взимается с собственников жилых помещений.</w:t>
      </w:r>
    </w:p>
    <w:p w:rsidR="00F0197C" w:rsidRDefault="00F0197C"/>
    <w:sectPr w:rsidR="00F0197C" w:rsidSect="00D9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0197C"/>
    <w:rsid w:val="002C650B"/>
    <w:rsid w:val="00341E0C"/>
    <w:rsid w:val="00356998"/>
    <w:rsid w:val="00935CD1"/>
    <w:rsid w:val="00A8156B"/>
    <w:rsid w:val="00B81375"/>
    <w:rsid w:val="00D91C22"/>
    <w:rsid w:val="00F0197C"/>
    <w:rsid w:val="00FA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19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4">
    <w:name w:val="Название Знак"/>
    <w:basedOn w:val="a0"/>
    <w:link w:val="a3"/>
    <w:rsid w:val="00F0197C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0197C"/>
    <w:pPr>
      <w:ind w:left="720"/>
      <w:contextualSpacing/>
    </w:pPr>
  </w:style>
  <w:style w:type="table" w:styleId="a6">
    <w:name w:val="Table Grid"/>
    <w:basedOn w:val="a1"/>
    <w:uiPriority w:val="59"/>
    <w:rsid w:val="00F019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2017-06-22T04:29:00Z</cp:lastPrinted>
  <dcterms:created xsi:type="dcterms:W3CDTF">2017-06-14T03:57:00Z</dcterms:created>
  <dcterms:modified xsi:type="dcterms:W3CDTF">2017-06-22T04:30:00Z</dcterms:modified>
</cp:coreProperties>
</file>