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A7" w:rsidRDefault="00444CA7" w:rsidP="00444CA7">
      <w:pPr>
        <w:pStyle w:val="2"/>
        <w:spacing w:line="360" w:lineRule="auto"/>
      </w:pPr>
    </w:p>
    <w:p w:rsidR="00444CA7" w:rsidRPr="002F1644" w:rsidRDefault="00444CA7" w:rsidP="00444CA7">
      <w:pPr>
        <w:suppressAutoHyphens/>
        <w:spacing w:after="0" w:line="240" w:lineRule="auto"/>
        <w:ind w:right="4818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2F1644">
        <w:rPr>
          <w:rFonts w:ascii="Times New Roman" w:hAnsi="Times New Roman"/>
          <w:sz w:val="16"/>
          <w:szCs w:val="16"/>
          <w:lang w:eastAsia="ar-SA"/>
        </w:rPr>
        <w:t>РОССИЙСКАЯ ФЕДЕРАЦИЯ</w:t>
      </w:r>
    </w:p>
    <w:p w:rsidR="00444CA7" w:rsidRPr="002F1644" w:rsidRDefault="00444CA7" w:rsidP="00444CA7">
      <w:pPr>
        <w:suppressAutoHyphens/>
        <w:spacing w:after="0" w:line="240" w:lineRule="auto"/>
        <w:ind w:right="4818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2F1644">
        <w:rPr>
          <w:rFonts w:ascii="Times New Roman" w:hAnsi="Times New Roman"/>
          <w:b/>
          <w:sz w:val="32"/>
          <w:szCs w:val="32"/>
          <w:lang w:eastAsia="ar-SA"/>
        </w:rPr>
        <w:t>Администрация</w:t>
      </w:r>
    </w:p>
    <w:p w:rsidR="00444CA7" w:rsidRPr="002F1644" w:rsidRDefault="00444CA7" w:rsidP="00444CA7">
      <w:pPr>
        <w:suppressAutoHyphens/>
        <w:spacing w:after="0" w:line="240" w:lineRule="auto"/>
        <w:ind w:right="4818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2F1644">
        <w:rPr>
          <w:rFonts w:ascii="Times New Roman" w:hAnsi="Times New Roman"/>
          <w:b/>
          <w:sz w:val="32"/>
          <w:szCs w:val="32"/>
          <w:lang w:eastAsia="ar-SA"/>
        </w:rPr>
        <w:t xml:space="preserve">сельского поселения </w:t>
      </w:r>
    </w:p>
    <w:p w:rsidR="00444CA7" w:rsidRPr="002F1644" w:rsidRDefault="00444CA7" w:rsidP="00444CA7">
      <w:pPr>
        <w:suppressAutoHyphens/>
        <w:spacing w:after="0" w:line="240" w:lineRule="auto"/>
        <w:ind w:right="4818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2F1644">
        <w:rPr>
          <w:rFonts w:ascii="Times New Roman" w:hAnsi="Times New Roman"/>
          <w:b/>
          <w:sz w:val="32"/>
          <w:szCs w:val="32"/>
          <w:lang w:eastAsia="ar-SA"/>
        </w:rPr>
        <w:t>Березняки</w:t>
      </w:r>
    </w:p>
    <w:p w:rsidR="00444CA7" w:rsidRPr="002F1644" w:rsidRDefault="00444CA7" w:rsidP="00444CA7">
      <w:pPr>
        <w:suppressAutoHyphens/>
        <w:spacing w:after="0" w:line="240" w:lineRule="auto"/>
        <w:ind w:right="4818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2F1644">
        <w:rPr>
          <w:rFonts w:ascii="Times New Roman" w:hAnsi="Times New Roman"/>
          <w:b/>
          <w:sz w:val="32"/>
          <w:szCs w:val="32"/>
          <w:lang w:eastAsia="ar-SA"/>
        </w:rPr>
        <w:t>муниципального района</w:t>
      </w:r>
    </w:p>
    <w:p w:rsidR="00444CA7" w:rsidRPr="002F1644" w:rsidRDefault="00444CA7" w:rsidP="00444CA7">
      <w:pPr>
        <w:suppressAutoHyphens/>
        <w:spacing w:after="0" w:line="240" w:lineRule="auto"/>
        <w:ind w:right="4818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proofErr w:type="spellStart"/>
      <w:r w:rsidRPr="002F1644">
        <w:rPr>
          <w:rFonts w:ascii="Times New Roman" w:hAnsi="Times New Roman"/>
          <w:b/>
          <w:sz w:val="32"/>
          <w:szCs w:val="32"/>
          <w:lang w:eastAsia="ar-SA"/>
        </w:rPr>
        <w:t>Кинель-Черкасский</w:t>
      </w:r>
      <w:proofErr w:type="spellEnd"/>
    </w:p>
    <w:p w:rsidR="00444CA7" w:rsidRPr="002F1644" w:rsidRDefault="00444CA7" w:rsidP="00444CA7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right="4818" w:hanging="720"/>
        <w:jc w:val="center"/>
        <w:outlineLvl w:val="2"/>
        <w:rPr>
          <w:rFonts w:ascii="Times New Roman" w:hAnsi="Times New Roman"/>
          <w:b/>
          <w:sz w:val="32"/>
          <w:szCs w:val="32"/>
          <w:lang w:eastAsia="ar-SA"/>
        </w:rPr>
      </w:pPr>
      <w:r w:rsidRPr="002F1644">
        <w:rPr>
          <w:rFonts w:ascii="Times New Roman" w:hAnsi="Times New Roman"/>
          <w:b/>
          <w:sz w:val="32"/>
          <w:szCs w:val="32"/>
          <w:lang w:eastAsia="ar-SA"/>
        </w:rPr>
        <w:t>Самарской области</w:t>
      </w:r>
    </w:p>
    <w:p w:rsidR="00444CA7" w:rsidRDefault="00444CA7" w:rsidP="00444CA7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right="4818" w:hanging="720"/>
        <w:jc w:val="center"/>
        <w:outlineLvl w:val="2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320052">
        <w:rPr>
          <w:rFonts w:ascii="Times New Roman" w:hAnsi="Times New Roman"/>
          <w:b/>
          <w:bCs/>
          <w:sz w:val="28"/>
          <w:szCs w:val="20"/>
          <w:lang w:eastAsia="ar-SA"/>
        </w:rPr>
        <w:t>ПОСТАНОВЛЕНИЕ</w:t>
      </w:r>
    </w:p>
    <w:p w:rsidR="00444CA7" w:rsidRPr="00320052" w:rsidRDefault="00444CA7" w:rsidP="00444CA7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right="4818" w:hanging="720"/>
        <w:jc w:val="center"/>
        <w:outlineLvl w:val="2"/>
        <w:rPr>
          <w:rFonts w:ascii="Times New Roman" w:hAnsi="Times New Roman"/>
          <w:b/>
          <w:bCs/>
          <w:sz w:val="28"/>
          <w:szCs w:val="20"/>
          <w:lang w:eastAsia="ar-SA"/>
        </w:rPr>
      </w:pPr>
    </w:p>
    <w:p w:rsidR="00444CA7" w:rsidRPr="001D4613" w:rsidRDefault="00444CA7" w:rsidP="00444CA7">
      <w:pPr>
        <w:suppressAutoHyphens/>
        <w:spacing w:after="0" w:line="240" w:lineRule="auto"/>
        <w:ind w:right="481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D4613">
        <w:rPr>
          <w:rFonts w:ascii="Times New Roman" w:hAnsi="Times New Roman"/>
          <w:b/>
          <w:sz w:val="24"/>
          <w:szCs w:val="24"/>
          <w:lang w:eastAsia="ar-SA"/>
        </w:rPr>
        <w:t xml:space="preserve">от  </w:t>
      </w:r>
      <w:r>
        <w:rPr>
          <w:rFonts w:ascii="Times New Roman" w:hAnsi="Times New Roman"/>
          <w:b/>
          <w:sz w:val="24"/>
          <w:szCs w:val="24"/>
          <w:lang w:eastAsia="ar-SA"/>
        </w:rPr>
        <w:t>___________</w:t>
      </w:r>
      <w:r w:rsidRPr="001D4613">
        <w:rPr>
          <w:rFonts w:ascii="Times New Roman" w:hAnsi="Times New Roman"/>
          <w:b/>
          <w:sz w:val="24"/>
          <w:szCs w:val="24"/>
          <w:lang w:eastAsia="ar-SA"/>
        </w:rPr>
        <w:t xml:space="preserve">  № </w:t>
      </w:r>
      <w:r>
        <w:rPr>
          <w:rFonts w:ascii="Times New Roman" w:hAnsi="Times New Roman"/>
          <w:b/>
          <w:sz w:val="24"/>
          <w:szCs w:val="24"/>
          <w:lang w:eastAsia="ar-SA"/>
        </w:rPr>
        <w:t>____</w:t>
      </w:r>
    </w:p>
    <w:p w:rsidR="00444CA7" w:rsidRPr="00BF2A58" w:rsidRDefault="00444CA7" w:rsidP="00444CA7">
      <w:pPr>
        <w:suppressAutoHyphens/>
        <w:spacing w:after="0" w:line="240" w:lineRule="auto"/>
        <w:ind w:right="4818"/>
        <w:jc w:val="center"/>
        <w:rPr>
          <w:rFonts w:ascii="Times New Roman" w:hAnsi="Times New Roman"/>
          <w:i/>
          <w:lang w:eastAsia="ar-SA"/>
        </w:rPr>
      </w:pPr>
      <w:r w:rsidRPr="00320052">
        <w:rPr>
          <w:rFonts w:ascii="Times New Roman" w:hAnsi="Times New Roman"/>
          <w:i/>
          <w:lang w:eastAsia="ar-SA"/>
        </w:rPr>
        <w:t>с</w:t>
      </w:r>
      <w:proofErr w:type="gramStart"/>
      <w:r w:rsidRPr="00320052">
        <w:rPr>
          <w:rFonts w:ascii="Times New Roman" w:hAnsi="Times New Roman"/>
          <w:i/>
          <w:lang w:eastAsia="ar-SA"/>
        </w:rPr>
        <w:t>.</w:t>
      </w:r>
      <w:r>
        <w:rPr>
          <w:rFonts w:ascii="Times New Roman" w:hAnsi="Times New Roman"/>
          <w:i/>
          <w:lang w:eastAsia="ar-SA"/>
        </w:rPr>
        <w:t>Б</w:t>
      </w:r>
      <w:proofErr w:type="gramEnd"/>
      <w:r>
        <w:rPr>
          <w:rFonts w:ascii="Times New Roman" w:hAnsi="Times New Roman"/>
          <w:i/>
          <w:lang w:eastAsia="ar-SA"/>
        </w:rPr>
        <w:t>ерезняки</w:t>
      </w:r>
    </w:p>
    <w:p w:rsidR="00444CA7" w:rsidRDefault="00444CA7" w:rsidP="00444CA7">
      <w:pPr>
        <w:pStyle w:val="2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4CA7" w:rsidTr="00444CA7">
        <w:tc>
          <w:tcPr>
            <w:tcW w:w="4785" w:type="dxa"/>
          </w:tcPr>
          <w:p w:rsidR="00444CA7" w:rsidRPr="00444CA7" w:rsidRDefault="00444CA7" w:rsidP="00444C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444CA7">
              <w:rPr>
                <w:rFonts w:ascii="Times New Roman" w:hAnsi="Times New Roman" w:cs="Times New Roman"/>
                <w:sz w:val="26"/>
                <w:szCs w:val="26"/>
              </w:rPr>
              <w:t>Поряд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Pr="00444CA7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определения объема и условий предоставления Муниципальному бюджетному учреждению сельского поселения Березняки муниципального района </w:t>
            </w:r>
            <w:proofErr w:type="spellStart"/>
            <w:r w:rsidRPr="00444CA7">
              <w:rPr>
                <w:rFonts w:ascii="Times New Roman" w:hAnsi="Times New Roman" w:cs="Times New Roman"/>
                <w:sz w:val="26"/>
                <w:szCs w:val="26"/>
              </w:rPr>
              <w:t>Кинель-Черкасский</w:t>
            </w:r>
            <w:proofErr w:type="spellEnd"/>
            <w:r w:rsidRPr="00444CA7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«</w:t>
            </w:r>
            <w:proofErr w:type="spellStart"/>
            <w:r w:rsidRPr="00444CA7">
              <w:rPr>
                <w:rFonts w:ascii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 w:rsidRPr="00444CA7">
              <w:rPr>
                <w:rFonts w:ascii="Times New Roman" w:hAnsi="Times New Roman" w:cs="Times New Roman"/>
                <w:sz w:val="26"/>
                <w:szCs w:val="26"/>
              </w:rPr>
              <w:t xml:space="preserve"> центр»  на</w:t>
            </w:r>
            <w:r w:rsidRPr="00444C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444CA7">
              <w:rPr>
                <w:rFonts w:ascii="Times New Roman" w:hAnsi="Times New Roman" w:cs="Times New Roman"/>
                <w:sz w:val="26"/>
                <w:szCs w:val="26"/>
              </w:rPr>
              <w:t xml:space="preserve">иные цели в рамках реализации мероприятий муниципальной программы «Развитие культуры, молодежной политики и спорта на территории сельского поселения Березняки муниципального района </w:t>
            </w:r>
            <w:proofErr w:type="spellStart"/>
            <w:r w:rsidRPr="00444CA7">
              <w:rPr>
                <w:rFonts w:ascii="Times New Roman" w:hAnsi="Times New Roman" w:cs="Times New Roman"/>
                <w:sz w:val="26"/>
                <w:szCs w:val="26"/>
              </w:rPr>
              <w:t>Кинель-Черкасский</w:t>
            </w:r>
            <w:proofErr w:type="spellEnd"/>
            <w:r w:rsidRPr="00444CA7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на 2015 – 2020 годы» </w:t>
            </w:r>
          </w:p>
          <w:p w:rsidR="00444CA7" w:rsidRDefault="00444CA7" w:rsidP="00444CA7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44CA7" w:rsidRDefault="00444CA7" w:rsidP="00444CA7">
            <w:pPr>
              <w:pStyle w:val="2"/>
              <w:rPr>
                <w:sz w:val="26"/>
                <w:szCs w:val="26"/>
              </w:rPr>
            </w:pPr>
          </w:p>
        </w:tc>
      </w:tr>
    </w:tbl>
    <w:p w:rsidR="00444CA7" w:rsidRPr="00F929A0" w:rsidRDefault="00F929A0" w:rsidP="00F929A0">
      <w:pPr>
        <w:pStyle w:val="2"/>
        <w:jc w:val="right"/>
        <w:rPr>
          <w:b/>
          <w:sz w:val="26"/>
          <w:szCs w:val="26"/>
        </w:rPr>
      </w:pPr>
      <w:r w:rsidRPr="00F929A0">
        <w:rPr>
          <w:b/>
          <w:sz w:val="26"/>
          <w:szCs w:val="26"/>
        </w:rPr>
        <w:t>проект</w:t>
      </w:r>
    </w:p>
    <w:p w:rsidR="00444CA7" w:rsidRDefault="00444CA7" w:rsidP="00444CA7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F70B22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>78.1</w:t>
      </w:r>
      <w:r w:rsidRPr="00F70B22">
        <w:rPr>
          <w:sz w:val="26"/>
          <w:szCs w:val="26"/>
        </w:rPr>
        <w:t xml:space="preserve"> Бюджетного Кодекса Российской Федерации, </w:t>
      </w:r>
      <w:bookmarkStart w:id="0" w:name="_GoBack"/>
      <w:bookmarkEnd w:id="0"/>
      <w:r>
        <w:rPr>
          <w:sz w:val="26"/>
          <w:szCs w:val="26"/>
        </w:rPr>
        <w:t xml:space="preserve">в рамках реализации мероприятий муниципальной программы «Развитие культуры, молодежной политики и спорта на территории сельского поселения Березняки муниципального района </w:t>
      </w:r>
      <w:proofErr w:type="spellStart"/>
      <w:r>
        <w:rPr>
          <w:sz w:val="26"/>
          <w:szCs w:val="26"/>
        </w:rPr>
        <w:t>Кинель-Черкасский</w:t>
      </w:r>
      <w:proofErr w:type="spellEnd"/>
      <w:r>
        <w:rPr>
          <w:sz w:val="26"/>
          <w:szCs w:val="26"/>
        </w:rPr>
        <w:t xml:space="preserve"> Самарской области на 2015-2020годы»</w:t>
      </w:r>
    </w:p>
    <w:p w:rsidR="00444CA7" w:rsidRPr="00444CA7" w:rsidRDefault="00444CA7" w:rsidP="00444CA7">
      <w:pPr>
        <w:pStyle w:val="2"/>
        <w:jc w:val="center"/>
      </w:pPr>
      <w:r w:rsidRPr="00F70B22">
        <w:rPr>
          <w:sz w:val="26"/>
          <w:szCs w:val="26"/>
        </w:rPr>
        <w:t>ПОСТАНОВЛЯЮ:</w:t>
      </w:r>
    </w:p>
    <w:p w:rsidR="00444CA7" w:rsidRDefault="00444CA7" w:rsidP="00F929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0B22">
        <w:rPr>
          <w:sz w:val="26"/>
          <w:szCs w:val="26"/>
        </w:rPr>
        <w:t xml:space="preserve">1. </w:t>
      </w:r>
      <w:r w:rsidRPr="00444CA7">
        <w:rPr>
          <w:rFonts w:ascii="Times New Roman" w:hAnsi="Times New Roman" w:cs="Times New Roman"/>
          <w:sz w:val="26"/>
          <w:szCs w:val="26"/>
        </w:rPr>
        <w:t>Утвердить  прилагаемый</w:t>
      </w:r>
      <w:r w:rsidRPr="00F70B22">
        <w:rPr>
          <w:sz w:val="26"/>
          <w:szCs w:val="26"/>
        </w:rPr>
        <w:t xml:space="preserve"> </w:t>
      </w:r>
      <w:r w:rsidRPr="00444CA7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444CA7">
        <w:rPr>
          <w:rFonts w:ascii="Times New Roman" w:hAnsi="Times New Roman" w:cs="Times New Roman"/>
          <w:sz w:val="26"/>
          <w:szCs w:val="26"/>
        </w:rPr>
        <w:t xml:space="preserve"> определения объема и условий предоставления Муниципальному бюджетному учреждению сельского поселения Березняки муниципального района </w:t>
      </w:r>
      <w:proofErr w:type="spellStart"/>
      <w:r w:rsidRPr="00444CA7">
        <w:rPr>
          <w:rFonts w:ascii="Times New Roman" w:hAnsi="Times New Roman" w:cs="Times New Roman"/>
          <w:sz w:val="26"/>
          <w:szCs w:val="26"/>
        </w:rPr>
        <w:t>Кинель-Черкасский</w:t>
      </w:r>
      <w:proofErr w:type="spellEnd"/>
      <w:r w:rsidRPr="00444CA7">
        <w:rPr>
          <w:rFonts w:ascii="Times New Roman" w:hAnsi="Times New Roman" w:cs="Times New Roman"/>
          <w:sz w:val="26"/>
          <w:szCs w:val="26"/>
        </w:rPr>
        <w:t xml:space="preserve"> Самарской области «</w:t>
      </w:r>
      <w:proofErr w:type="spellStart"/>
      <w:r w:rsidRPr="00444CA7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Pr="00444CA7">
        <w:rPr>
          <w:rFonts w:ascii="Times New Roman" w:hAnsi="Times New Roman" w:cs="Times New Roman"/>
          <w:sz w:val="26"/>
          <w:szCs w:val="26"/>
        </w:rPr>
        <w:t xml:space="preserve"> центр»  на</w:t>
      </w:r>
      <w:r w:rsidRPr="00444CA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44CA7">
        <w:rPr>
          <w:rFonts w:ascii="Times New Roman" w:hAnsi="Times New Roman" w:cs="Times New Roman"/>
          <w:sz w:val="26"/>
          <w:szCs w:val="26"/>
        </w:rPr>
        <w:t xml:space="preserve">иные цели в рамках реализации мероприятий муниципальной программы «Развитие культуры, молодежной политики и спорта на территории сельского поселения Березняки муниципального района </w:t>
      </w:r>
      <w:proofErr w:type="spellStart"/>
      <w:r w:rsidRPr="00444CA7">
        <w:rPr>
          <w:rFonts w:ascii="Times New Roman" w:hAnsi="Times New Roman" w:cs="Times New Roman"/>
          <w:sz w:val="26"/>
          <w:szCs w:val="26"/>
        </w:rPr>
        <w:t>Кинель-Черкасский</w:t>
      </w:r>
      <w:proofErr w:type="spellEnd"/>
      <w:r w:rsidRPr="00444CA7">
        <w:rPr>
          <w:rFonts w:ascii="Times New Roman" w:hAnsi="Times New Roman" w:cs="Times New Roman"/>
          <w:sz w:val="26"/>
          <w:szCs w:val="26"/>
        </w:rPr>
        <w:t xml:space="preserve"> Самарской области на 2015 – 2020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4CA7" w:rsidRPr="00F929A0" w:rsidRDefault="00444CA7" w:rsidP="00F929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29A0"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Pr="00F929A0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F929A0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444CA7" w:rsidRPr="00F70B22" w:rsidRDefault="00444CA7" w:rsidP="00F929A0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6"/>
          <w:szCs w:val="26"/>
        </w:rPr>
      </w:pPr>
      <w:r w:rsidRPr="00F70B22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3. Опубликовать настоящее постановление в газете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Березняковские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вести» </w:t>
      </w:r>
      <w:r w:rsidRPr="00F70B22">
        <w:rPr>
          <w:rFonts w:ascii="Times New Roman" w:hAnsi="Times New Roman"/>
          <w:color w:val="000000"/>
          <w:sz w:val="26"/>
          <w:szCs w:val="26"/>
        </w:rPr>
        <w:t xml:space="preserve">и разместить на официальном сайте администрации сельского поселения </w:t>
      </w:r>
      <w:r>
        <w:rPr>
          <w:rFonts w:ascii="Times New Roman" w:hAnsi="Times New Roman"/>
          <w:color w:val="000000"/>
          <w:sz w:val="26"/>
          <w:szCs w:val="26"/>
        </w:rPr>
        <w:t>Березняки</w:t>
      </w:r>
      <w:r w:rsidRPr="00F70B22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F70B22">
        <w:rPr>
          <w:rFonts w:ascii="Times New Roman" w:hAnsi="Times New Roman"/>
          <w:color w:val="000000"/>
          <w:sz w:val="26"/>
          <w:szCs w:val="26"/>
        </w:rPr>
        <w:t>Кинель-Черкасский</w:t>
      </w:r>
      <w:proofErr w:type="spellEnd"/>
      <w:r w:rsidRPr="00F70B22">
        <w:rPr>
          <w:rFonts w:ascii="Times New Roman" w:hAnsi="Times New Roman"/>
          <w:color w:val="000000"/>
          <w:sz w:val="26"/>
          <w:szCs w:val="26"/>
        </w:rPr>
        <w:t xml:space="preserve"> Самарской области.</w:t>
      </w:r>
    </w:p>
    <w:p w:rsidR="00444CA7" w:rsidRPr="00F70B22" w:rsidRDefault="00444CA7" w:rsidP="00444CA7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70B22">
        <w:rPr>
          <w:rFonts w:ascii="Times New Roman" w:hAnsi="Times New Roman"/>
          <w:color w:val="000000"/>
          <w:sz w:val="26"/>
          <w:szCs w:val="26"/>
        </w:rPr>
        <w:t xml:space="preserve">      4.  Настоящее постановление вступает в силу со дня его официального</w:t>
      </w:r>
      <w:r w:rsidR="00F929A0">
        <w:rPr>
          <w:rFonts w:ascii="Times New Roman" w:hAnsi="Times New Roman"/>
          <w:color w:val="000000"/>
          <w:sz w:val="26"/>
          <w:szCs w:val="26"/>
        </w:rPr>
        <w:t xml:space="preserve"> опубликования.</w:t>
      </w:r>
    </w:p>
    <w:p w:rsidR="00444CA7" w:rsidRDefault="00444CA7" w:rsidP="00444CA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70B22"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/>
          <w:color w:val="000000"/>
          <w:sz w:val="26"/>
          <w:szCs w:val="26"/>
        </w:rPr>
        <w:t xml:space="preserve">Березняки </w:t>
      </w:r>
      <w:r w:rsidRPr="00F70B2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44CA7" w:rsidRPr="00F70B22" w:rsidRDefault="00444CA7" w:rsidP="00444CA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70B22">
        <w:rPr>
          <w:rFonts w:ascii="Times New Roman" w:hAnsi="Times New Roman"/>
          <w:color w:val="000000"/>
          <w:sz w:val="26"/>
          <w:szCs w:val="26"/>
        </w:rPr>
        <w:t>Кинель-Черкасского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70B22">
        <w:rPr>
          <w:rFonts w:ascii="Times New Roman" w:hAnsi="Times New Roman"/>
          <w:color w:val="000000"/>
          <w:sz w:val="26"/>
          <w:szCs w:val="26"/>
        </w:rPr>
        <w:t xml:space="preserve">района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</w:t>
      </w:r>
      <w:r w:rsidRPr="00F70B2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Самарской области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А.Е.Пургаев</w:t>
      </w:r>
      <w:proofErr w:type="spellEnd"/>
    </w:p>
    <w:p w:rsidR="00D91C22" w:rsidRDefault="00D91C22"/>
    <w:p w:rsidR="001150C9" w:rsidRDefault="001150C9"/>
    <w:p w:rsidR="001150C9" w:rsidRDefault="001150C9"/>
    <w:p w:rsidR="001150C9" w:rsidRDefault="001150C9"/>
    <w:p w:rsidR="001150C9" w:rsidRDefault="001150C9"/>
    <w:p w:rsidR="001150C9" w:rsidRDefault="001150C9"/>
    <w:p w:rsidR="007C2381" w:rsidRDefault="007C2381" w:rsidP="007C2381">
      <w:pPr>
        <w:pStyle w:val="a4"/>
        <w:spacing w:after="0"/>
        <w:jc w:val="right"/>
      </w:pPr>
      <w:r>
        <w:rPr>
          <w:sz w:val="22"/>
          <w:szCs w:val="22"/>
        </w:rPr>
        <w:t>ПРИЛОЖЕНИЕ</w:t>
      </w:r>
    </w:p>
    <w:p w:rsidR="007C2381" w:rsidRDefault="007C2381" w:rsidP="007C2381">
      <w:pPr>
        <w:pStyle w:val="a4"/>
        <w:spacing w:after="0"/>
        <w:jc w:val="right"/>
      </w:pPr>
      <w:r>
        <w:rPr>
          <w:sz w:val="22"/>
          <w:szCs w:val="22"/>
        </w:rPr>
        <w:t xml:space="preserve">к постановлению Администрации </w:t>
      </w:r>
    </w:p>
    <w:p w:rsidR="007C2381" w:rsidRDefault="007C2381" w:rsidP="007C2381">
      <w:pPr>
        <w:pStyle w:val="a4"/>
        <w:spacing w:after="0"/>
        <w:jc w:val="right"/>
      </w:pPr>
      <w:r>
        <w:rPr>
          <w:sz w:val="22"/>
          <w:szCs w:val="22"/>
        </w:rPr>
        <w:t xml:space="preserve">сельского поселения Березняки </w:t>
      </w:r>
    </w:p>
    <w:p w:rsidR="007C2381" w:rsidRDefault="007C2381" w:rsidP="007C2381">
      <w:pPr>
        <w:pStyle w:val="a4"/>
        <w:spacing w:after="0"/>
        <w:jc w:val="right"/>
      </w:pP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Кинель-Черкасский</w:t>
      </w:r>
      <w:proofErr w:type="spellEnd"/>
      <w:r>
        <w:rPr>
          <w:sz w:val="22"/>
          <w:szCs w:val="22"/>
        </w:rPr>
        <w:t xml:space="preserve"> </w:t>
      </w:r>
    </w:p>
    <w:p w:rsidR="007C2381" w:rsidRDefault="007C2381" w:rsidP="007C2381">
      <w:pPr>
        <w:pStyle w:val="a4"/>
        <w:spacing w:after="0"/>
        <w:jc w:val="right"/>
      </w:pPr>
      <w:r>
        <w:rPr>
          <w:sz w:val="22"/>
          <w:szCs w:val="22"/>
        </w:rPr>
        <w:t xml:space="preserve">Самарской области </w:t>
      </w:r>
    </w:p>
    <w:p w:rsidR="007C2381" w:rsidRDefault="007C2381" w:rsidP="007C2381">
      <w:pPr>
        <w:pStyle w:val="a4"/>
        <w:spacing w:after="0"/>
        <w:jc w:val="right"/>
      </w:pPr>
      <w:r>
        <w:rPr>
          <w:sz w:val="22"/>
          <w:szCs w:val="22"/>
        </w:rPr>
        <w:t>от __________ №_____</w:t>
      </w:r>
    </w:p>
    <w:p w:rsidR="007C2381" w:rsidRDefault="007C2381" w:rsidP="007C2381">
      <w:pPr>
        <w:pStyle w:val="a4"/>
        <w:spacing w:after="0"/>
        <w:jc w:val="right"/>
      </w:pPr>
    </w:p>
    <w:p w:rsidR="007C2381" w:rsidRDefault="007C2381" w:rsidP="007C2381">
      <w:pPr>
        <w:pStyle w:val="a4"/>
        <w:spacing w:after="0"/>
        <w:jc w:val="center"/>
      </w:pPr>
    </w:p>
    <w:p w:rsidR="007C2381" w:rsidRDefault="007C2381" w:rsidP="007C2381">
      <w:pPr>
        <w:pStyle w:val="a4"/>
        <w:spacing w:after="0"/>
        <w:jc w:val="center"/>
      </w:pPr>
      <w:r>
        <w:rPr>
          <w:b/>
          <w:bCs/>
          <w:sz w:val="26"/>
          <w:szCs w:val="26"/>
        </w:rPr>
        <w:t xml:space="preserve">Порядок </w:t>
      </w:r>
    </w:p>
    <w:p w:rsidR="007C2381" w:rsidRDefault="007C2381" w:rsidP="007C2381">
      <w:pPr>
        <w:pStyle w:val="a4"/>
        <w:spacing w:after="0"/>
      </w:pPr>
      <w:r>
        <w:rPr>
          <w:b/>
          <w:bCs/>
          <w:sz w:val="26"/>
          <w:szCs w:val="26"/>
        </w:rPr>
        <w:t xml:space="preserve">определения объема и условий предоставления Муниципальному бюджетному учреждению сельского поселения Березняки муниципального района </w:t>
      </w:r>
      <w:proofErr w:type="spellStart"/>
      <w:r>
        <w:rPr>
          <w:b/>
          <w:bCs/>
          <w:sz w:val="26"/>
          <w:szCs w:val="26"/>
        </w:rPr>
        <w:t>Кинель-Черкасский</w:t>
      </w:r>
      <w:proofErr w:type="spellEnd"/>
      <w:r>
        <w:rPr>
          <w:b/>
          <w:bCs/>
          <w:sz w:val="26"/>
          <w:szCs w:val="26"/>
        </w:rPr>
        <w:t xml:space="preserve"> Самарской области «</w:t>
      </w:r>
      <w:proofErr w:type="spellStart"/>
      <w:r>
        <w:rPr>
          <w:b/>
          <w:bCs/>
          <w:sz w:val="26"/>
          <w:szCs w:val="26"/>
        </w:rPr>
        <w:t>Культурно-досуговый</w:t>
      </w:r>
      <w:proofErr w:type="spellEnd"/>
      <w:r>
        <w:rPr>
          <w:b/>
          <w:bCs/>
          <w:sz w:val="26"/>
          <w:szCs w:val="26"/>
        </w:rPr>
        <w:t xml:space="preserve"> центр» на</w:t>
      </w:r>
      <w:r>
        <w:rPr>
          <w:b/>
          <w:bCs/>
          <w:sz w:val="26"/>
          <w:szCs w:val="26"/>
          <w:lang w:val="en-US"/>
        </w:rPr>
        <w:t> </w:t>
      </w:r>
      <w:r>
        <w:rPr>
          <w:b/>
          <w:bCs/>
          <w:sz w:val="26"/>
          <w:szCs w:val="26"/>
        </w:rPr>
        <w:t xml:space="preserve">иные цели в рамках реализации мероприятий муниципальной программы «Развитие культуры, молодежной политики и спорта на территории сельского поселения Березняки муниципального района </w:t>
      </w:r>
      <w:proofErr w:type="spellStart"/>
      <w:r>
        <w:rPr>
          <w:b/>
          <w:bCs/>
          <w:sz w:val="26"/>
          <w:szCs w:val="26"/>
        </w:rPr>
        <w:t>Кинель-Черкасский</w:t>
      </w:r>
      <w:proofErr w:type="spellEnd"/>
      <w:r>
        <w:rPr>
          <w:b/>
          <w:bCs/>
          <w:sz w:val="26"/>
          <w:szCs w:val="26"/>
        </w:rPr>
        <w:t xml:space="preserve"> Самарской области на 2015 – 2020 годы» </w:t>
      </w:r>
    </w:p>
    <w:p w:rsidR="007C2381" w:rsidRDefault="007C2381" w:rsidP="007C2381">
      <w:pPr>
        <w:pStyle w:val="a4"/>
        <w:spacing w:after="0"/>
        <w:jc w:val="center"/>
      </w:pPr>
      <w:r>
        <w:rPr>
          <w:b/>
          <w:bCs/>
          <w:sz w:val="26"/>
          <w:szCs w:val="26"/>
        </w:rPr>
        <w:t>(далее по тексту – Порядок)</w:t>
      </w:r>
    </w:p>
    <w:p w:rsidR="007C2381" w:rsidRDefault="007C2381" w:rsidP="007C2381">
      <w:pPr>
        <w:pStyle w:val="a4"/>
        <w:spacing w:after="0"/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Настоящим порядком определения объема и условий предоставления субсидии устанавливается механизм определения объема и условие предоставления субсидии на иные цели Муниципальному бюджетному учреждению сельского </w:t>
      </w:r>
      <w:r>
        <w:rPr>
          <w:sz w:val="26"/>
          <w:szCs w:val="26"/>
        </w:rPr>
        <w:lastRenderedPageBreak/>
        <w:t xml:space="preserve">поселения Березняки муниципального района </w:t>
      </w:r>
      <w:proofErr w:type="spellStart"/>
      <w:r>
        <w:rPr>
          <w:sz w:val="26"/>
          <w:szCs w:val="26"/>
        </w:rPr>
        <w:t>Кинель-Черкасский</w:t>
      </w:r>
      <w:proofErr w:type="spellEnd"/>
      <w:r>
        <w:rPr>
          <w:sz w:val="26"/>
          <w:szCs w:val="26"/>
        </w:rPr>
        <w:t xml:space="preserve"> Самарской области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центр» (далее – Учреждение) подведомственному Администрации сельского поселения Березняки муниципального района </w:t>
      </w:r>
      <w:proofErr w:type="spellStart"/>
      <w:r>
        <w:rPr>
          <w:sz w:val="26"/>
          <w:szCs w:val="26"/>
        </w:rPr>
        <w:t>Кинель-Черкасский</w:t>
      </w:r>
      <w:proofErr w:type="spellEnd"/>
      <w:r>
        <w:rPr>
          <w:sz w:val="26"/>
          <w:szCs w:val="26"/>
        </w:rPr>
        <w:t xml:space="preserve"> Самарской области (далее – ГРБС), в соответствии со статьей 78.1 Бюджетного кодекса Российской Федерации в рамках реализации мероприятий муниципальной</w:t>
      </w:r>
      <w:proofErr w:type="gramEnd"/>
      <w:r>
        <w:rPr>
          <w:sz w:val="26"/>
          <w:szCs w:val="26"/>
        </w:rPr>
        <w:t xml:space="preserve"> программы «Развитие культуры, молодежной политики и спорта на территории сельского поселения Березняки муниципального района </w:t>
      </w:r>
      <w:proofErr w:type="spellStart"/>
      <w:r>
        <w:rPr>
          <w:sz w:val="26"/>
          <w:szCs w:val="26"/>
        </w:rPr>
        <w:t>Кинель-Черкасский</w:t>
      </w:r>
      <w:proofErr w:type="spellEnd"/>
      <w:r>
        <w:rPr>
          <w:sz w:val="26"/>
          <w:szCs w:val="26"/>
        </w:rPr>
        <w:t xml:space="preserve"> Самарской области на 2015 – 2020 годы»</w:t>
      </w:r>
    </w:p>
    <w:p w:rsidR="007C2381" w:rsidRDefault="007C2381" w:rsidP="007C2381">
      <w:pPr>
        <w:pStyle w:val="a4"/>
        <w:spacing w:after="0"/>
        <w:ind w:firstLine="703"/>
      </w:pPr>
      <w:r>
        <w:rPr>
          <w:sz w:val="26"/>
          <w:szCs w:val="26"/>
        </w:rPr>
        <w:t xml:space="preserve">2. Предоставление субсидии осуществляется ГРБС </w:t>
      </w:r>
      <w:r>
        <w:rPr>
          <w:color w:val="000000"/>
          <w:sz w:val="26"/>
          <w:szCs w:val="26"/>
        </w:rPr>
        <w:t xml:space="preserve">в соответствии со сводной бюджетной росписью бюджета сельского поселения Березняки муниципального района </w:t>
      </w:r>
      <w:proofErr w:type="spellStart"/>
      <w:r>
        <w:rPr>
          <w:color w:val="000000"/>
          <w:sz w:val="26"/>
          <w:szCs w:val="26"/>
        </w:rPr>
        <w:t>Кинель-Черкасский</w:t>
      </w:r>
      <w:proofErr w:type="spellEnd"/>
      <w:r>
        <w:rPr>
          <w:color w:val="000000"/>
          <w:sz w:val="26"/>
          <w:szCs w:val="26"/>
        </w:rPr>
        <w:t xml:space="preserve"> Самарской области на соответствующий финансовый год в пределах лимитов бюджетных обязательств по предоставлению субсидий, </w:t>
      </w:r>
      <w:r>
        <w:rPr>
          <w:sz w:val="26"/>
          <w:szCs w:val="26"/>
        </w:rPr>
        <w:t>утвержденных в установленном порядке ГРБС на соответствующие цели.</w:t>
      </w:r>
    </w:p>
    <w:p w:rsidR="007C2381" w:rsidRDefault="007C2381" w:rsidP="007C2381">
      <w:pPr>
        <w:pStyle w:val="a4"/>
        <w:spacing w:after="0"/>
        <w:ind w:firstLine="703"/>
      </w:pPr>
      <w:r>
        <w:rPr>
          <w:sz w:val="26"/>
          <w:szCs w:val="26"/>
        </w:rPr>
        <w:t>3. Объем субсидии Учреждению определяется исходя из заявки Учреждения, содержащей обоснование актуальности основных мероприятий с указанием срока их проведения, а также детализированную смету необходимых затрат.</w:t>
      </w:r>
      <w:r>
        <w:rPr>
          <w:color w:val="000000"/>
          <w:sz w:val="26"/>
          <w:szCs w:val="26"/>
        </w:rPr>
        <w:t xml:space="preserve"> </w:t>
      </w:r>
    </w:p>
    <w:p w:rsidR="007C2381" w:rsidRDefault="007C2381" w:rsidP="007C2381">
      <w:pPr>
        <w:pStyle w:val="a4"/>
        <w:spacing w:after="0"/>
        <w:ind w:firstLine="703"/>
      </w:pPr>
      <w:r>
        <w:rPr>
          <w:sz w:val="26"/>
          <w:szCs w:val="26"/>
        </w:rPr>
        <w:t>4. В целях получения субсидии Учреждение представляет ГРБС следующие документы:</w:t>
      </w:r>
    </w:p>
    <w:p w:rsidR="007C2381" w:rsidRDefault="007C2381" w:rsidP="007C2381">
      <w:pPr>
        <w:pStyle w:val="a4"/>
        <w:spacing w:after="0"/>
        <w:ind w:firstLine="703"/>
      </w:pPr>
      <w:r>
        <w:rPr>
          <w:sz w:val="26"/>
          <w:szCs w:val="26"/>
        </w:rPr>
        <w:t>заявку о предоставлении субсидии, содержащую обоснование актуальности основных мероприятий с указанием срока их проведения;</w:t>
      </w:r>
    </w:p>
    <w:p w:rsidR="007C2381" w:rsidRDefault="007C2381" w:rsidP="007C2381">
      <w:pPr>
        <w:pStyle w:val="a4"/>
        <w:spacing w:after="0"/>
        <w:ind w:firstLine="703"/>
      </w:pPr>
      <w:r>
        <w:rPr>
          <w:sz w:val="26"/>
          <w:szCs w:val="26"/>
        </w:rPr>
        <w:t>детализированную смету необходимых затрат с обоснованием заявленных сумм по указанным направлениям, заверенную подписью руководителя Учреждения с проставлением печати Учреждения</w:t>
      </w:r>
      <w:r>
        <w:rPr>
          <w:color w:val="000000"/>
          <w:sz w:val="26"/>
          <w:szCs w:val="26"/>
        </w:rPr>
        <w:t>.</w:t>
      </w:r>
    </w:p>
    <w:p w:rsidR="007C2381" w:rsidRDefault="007C2381" w:rsidP="007C2381">
      <w:pPr>
        <w:pStyle w:val="a4"/>
        <w:spacing w:after="0"/>
        <w:ind w:firstLine="703"/>
      </w:pPr>
      <w:r>
        <w:rPr>
          <w:sz w:val="26"/>
          <w:szCs w:val="26"/>
        </w:rPr>
        <w:t>5. Условием предоставления субсидии является заключение между ГРБС и Учреждением соглашения о предоставлении субсид</w:t>
      </w:r>
      <w:proofErr w:type="gramStart"/>
      <w:r>
        <w:rPr>
          <w:sz w:val="26"/>
          <w:szCs w:val="26"/>
        </w:rPr>
        <w:t>ии и ее</w:t>
      </w:r>
      <w:proofErr w:type="gramEnd"/>
      <w:r>
        <w:rPr>
          <w:sz w:val="26"/>
          <w:szCs w:val="26"/>
        </w:rPr>
        <w:t xml:space="preserve"> целевом использовании. </w:t>
      </w:r>
    </w:p>
    <w:p w:rsidR="007C2381" w:rsidRDefault="007C2381" w:rsidP="007C2381">
      <w:pPr>
        <w:pStyle w:val="a4"/>
        <w:spacing w:after="0"/>
        <w:ind w:firstLine="703"/>
      </w:pPr>
      <w:r>
        <w:rPr>
          <w:sz w:val="26"/>
          <w:szCs w:val="26"/>
        </w:rPr>
        <w:t>6. Субсидия расходуется Учреждением в соответствии со следующими условиями:</w:t>
      </w:r>
    </w:p>
    <w:p w:rsidR="007C2381" w:rsidRDefault="007C2381" w:rsidP="007C2381">
      <w:pPr>
        <w:pStyle w:val="a4"/>
        <w:spacing w:after="0"/>
        <w:ind w:firstLine="703"/>
      </w:pPr>
      <w:proofErr w:type="gramStart"/>
      <w:r>
        <w:rPr>
          <w:sz w:val="26"/>
          <w:szCs w:val="26"/>
        </w:rPr>
        <w:t>использование субсидии на цели, предусмотренные пунктом 1 настоящего порядка определения объема и условий предоставления субсидий, и в сроки, установленные соглашением о предоставлении субсидии, заключенным между ГРБС и Учреждением;</w:t>
      </w:r>
      <w:proofErr w:type="gramEnd"/>
    </w:p>
    <w:p w:rsidR="007C2381" w:rsidRDefault="007C2381" w:rsidP="007C2381">
      <w:pPr>
        <w:pStyle w:val="a4"/>
        <w:spacing w:after="0"/>
        <w:ind w:firstLine="703"/>
      </w:pPr>
      <w:proofErr w:type="gramStart"/>
      <w:r>
        <w:rPr>
          <w:sz w:val="26"/>
          <w:szCs w:val="26"/>
        </w:rPr>
        <w:t>представление ГРБС отчетности об использовании субсидии (с приложением копий первичных документов, подтверждающих выполнение и оплату услуг (работ) в порядке, сроки и по форме, определяемые ГРБС.</w:t>
      </w:r>
      <w:proofErr w:type="gramEnd"/>
    </w:p>
    <w:p w:rsidR="007C2381" w:rsidRDefault="007C2381" w:rsidP="007C2381">
      <w:pPr>
        <w:pStyle w:val="a4"/>
        <w:spacing w:after="0"/>
        <w:ind w:firstLine="703"/>
      </w:pPr>
      <w:r>
        <w:rPr>
          <w:sz w:val="26"/>
          <w:szCs w:val="26"/>
        </w:rPr>
        <w:t xml:space="preserve">7. В случае нарушения учреждением условий расходования субсидий, установленных пунктом 6 </w:t>
      </w:r>
      <w:r>
        <w:rPr>
          <w:color w:val="000000"/>
          <w:sz w:val="26"/>
          <w:szCs w:val="26"/>
        </w:rPr>
        <w:t xml:space="preserve">настоящего </w:t>
      </w:r>
      <w:r>
        <w:rPr>
          <w:sz w:val="26"/>
          <w:szCs w:val="26"/>
        </w:rPr>
        <w:t xml:space="preserve">порядка определения объема и условия предоставления субсидий, субсидия подлежит возврату в бюджет района в месячный срок со дня получения Учреждением письменного требования ГРБС о </w:t>
      </w:r>
      <w:r>
        <w:rPr>
          <w:sz w:val="26"/>
          <w:szCs w:val="26"/>
        </w:rPr>
        <w:lastRenderedPageBreak/>
        <w:t xml:space="preserve">возврате субсидии. В случае </w:t>
      </w:r>
      <w:proofErr w:type="spellStart"/>
      <w:r>
        <w:rPr>
          <w:sz w:val="26"/>
          <w:szCs w:val="26"/>
        </w:rPr>
        <w:t>невозврата</w:t>
      </w:r>
      <w:proofErr w:type="spellEnd"/>
      <w:r>
        <w:rPr>
          <w:sz w:val="26"/>
          <w:szCs w:val="26"/>
        </w:rPr>
        <w:t xml:space="preserve"> Учреждением субсидии в установленный срок она подлежит взысканию в доход бюджета района в порядке, установленном действующим законодательством.</w:t>
      </w:r>
    </w:p>
    <w:p w:rsidR="007C2381" w:rsidRDefault="007C2381" w:rsidP="007C2381">
      <w:pPr>
        <w:pStyle w:val="a4"/>
        <w:spacing w:after="0"/>
        <w:ind w:firstLine="703"/>
      </w:pPr>
      <w:r>
        <w:rPr>
          <w:sz w:val="26"/>
          <w:szCs w:val="26"/>
        </w:rPr>
        <w:t>8. 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целевым предоставлением и использованием учреждением субсидии осуществляет главный распорядитель средств.</w:t>
      </w:r>
    </w:p>
    <w:p w:rsidR="001150C9" w:rsidRDefault="001150C9"/>
    <w:p w:rsidR="001150C9" w:rsidRDefault="001150C9"/>
    <w:p w:rsidR="001150C9" w:rsidRDefault="001150C9"/>
    <w:p w:rsidR="001150C9" w:rsidRDefault="001150C9"/>
    <w:p w:rsidR="001150C9" w:rsidRDefault="001150C9"/>
    <w:p w:rsidR="001150C9" w:rsidRDefault="001150C9"/>
    <w:p w:rsidR="001150C9" w:rsidRDefault="001150C9"/>
    <w:p w:rsidR="001150C9" w:rsidRDefault="001150C9"/>
    <w:p w:rsidR="001150C9" w:rsidRDefault="001150C9"/>
    <w:p w:rsidR="001150C9" w:rsidRDefault="001150C9"/>
    <w:p w:rsidR="001150C9" w:rsidRDefault="001150C9"/>
    <w:p w:rsidR="001150C9" w:rsidRDefault="001150C9"/>
    <w:p w:rsidR="001150C9" w:rsidRDefault="001150C9"/>
    <w:p w:rsidR="001150C9" w:rsidRDefault="001150C9"/>
    <w:p w:rsidR="001150C9" w:rsidRDefault="001150C9"/>
    <w:p w:rsidR="001150C9" w:rsidRDefault="001150C9"/>
    <w:p w:rsidR="001150C9" w:rsidRDefault="001150C9"/>
    <w:p w:rsidR="001150C9" w:rsidRDefault="001150C9"/>
    <w:p w:rsidR="001150C9" w:rsidRDefault="001150C9" w:rsidP="001150C9">
      <w:pPr>
        <w:pStyle w:val="a4"/>
        <w:spacing w:after="0"/>
        <w:jc w:val="right"/>
      </w:pPr>
      <w:r>
        <w:rPr>
          <w:sz w:val="22"/>
          <w:szCs w:val="22"/>
        </w:rPr>
        <w:t>ПРИЛОЖЕНИЕ</w:t>
      </w:r>
    </w:p>
    <w:p w:rsidR="001150C9" w:rsidRDefault="001150C9" w:rsidP="001150C9">
      <w:pPr>
        <w:pStyle w:val="a4"/>
        <w:spacing w:after="0"/>
        <w:jc w:val="right"/>
      </w:pPr>
      <w:r>
        <w:rPr>
          <w:sz w:val="22"/>
          <w:szCs w:val="22"/>
        </w:rPr>
        <w:t xml:space="preserve">к постановлению Администрации </w:t>
      </w:r>
    </w:p>
    <w:p w:rsidR="001150C9" w:rsidRDefault="001150C9" w:rsidP="001150C9">
      <w:pPr>
        <w:pStyle w:val="a4"/>
        <w:spacing w:after="0"/>
        <w:jc w:val="right"/>
      </w:pPr>
      <w:r>
        <w:rPr>
          <w:sz w:val="22"/>
          <w:szCs w:val="22"/>
        </w:rPr>
        <w:t xml:space="preserve">сельского поселения Березняки </w:t>
      </w:r>
    </w:p>
    <w:p w:rsidR="001150C9" w:rsidRDefault="001150C9" w:rsidP="001150C9">
      <w:pPr>
        <w:pStyle w:val="a4"/>
        <w:spacing w:after="0"/>
        <w:jc w:val="right"/>
      </w:pP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Кинель-Черкасский</w:t>
      </w:r>
      <w:proofErr w:type="spellEnd"/>
      <w:r>
        <w:rPr>
          <w:sz w:val="22"/>
          <w:szCs w:val="22"/>
        </w:rPr>
        <w:t xml:space="preserve"> </w:t>
      </w:r>
    </w:p>
    <w:p w:rsidR="001150C9" w:rsidRDefault="001150C9" w:rsidP="001150C9">
      <w:pPr>
        <w:pStyle w:val="a4"/>
        <w:spacing w:after="0"/>
        <w:jc w:val="right"/>
      </w:pPr>
      <w:r>
        <w:rPr>
          <w:sz w:val="22"/>
          <w:szCs w:val="22"/>
        </w:rPr>
        <w:t xml:space="preserve">Самарской области </w:t>
      </w:r>
    </w:p>
    <w:p w:rsidR="001150C9" w:rsidRDefault="001150C9" w:rsidP="001150C9">
      <w:pPr>
        <w:pStyle w:val="a4"/>
        <w:spacing w:after="0"/>
        <w:jc w:val="right"/>
      </w:pPr>
      <w:r>
        <w:rPr>
          <w:sz w:val="22"/>
          <w:szCs w:val="22"/>
        </w:rPr>
        <w:t>от __________ №_____</w:t>
      </w:r>
    </w:p>
    <w:p w:rsidR="001150C9" w:rsidRDefault="001150C9" w:rsidP="001150C9">
      <w:pPr>
        <w:pStyle w:val="a4"/>
        <w:spacing w:after="0"/>
        <w:jc w:val="right"/>
      </w:pPr>
    </w:p>
    <w:p w:rsidR="001150C9" w:rsidRDefault="001150C9" w:rsidP="001150C9">
      <w:pPr>
        <w:pStyle w:val="a4"/>
        <w:spacing w:after="0"/>
        <w:jc w:val="center"/>
      </w:pPr>
    </w:p>
    <w:p w:rsidR="001150C9" w:rsidRDefault="001150C9" w:rsidP="001150C9">
      <w:pPr>
        <w:pStyle w:val="a4"/>
        <w:spacing w:after="0"/>
        <w:jc w:val="center"/>
      </w:pPr>
      <w:r>
        <w:rPr>
          <w:b/>
          <w:bCs/>
          <w:sz w:val="26"/>
          <w:szCs w:val="26"/>
        </w:rPr>
        <w:t xml:space="preserve">Порядок </w:t>
      </w:r>
    </w:p>
    <w:p w:rsidR="001150C9" w:rsidRDefault="001150C9" w:rsidP="001150C9">
      <w:pPr>
        <w:pStyle w:val="a4"/>
        <w:spacing w:after="0"/>
      </w:pPr>
      <w:r>
        <w:rPr>
          <w:b/>
          <w:bCs/>
          <w:sz w:val="26"/>
          <w:szCs w:val="26"/>
        </w:rPr>
        <w:t xml:space="preserve">определения объема и условий предоставления Муниципальному бюджетному учреждению сельского поселения Березняки муниципального района </w:t>
      </w:r>
      <w:proofErr w:type="spellStart"/>
      <w:r>
        <w:rPr>
          <w:b/>
          <w:bCs/>
          <w:sz w:val="26"/>
          <w:szCs w:val="26"/>
        </w:rPr>
        <w:t>Кинель-Черкасский</w:t>
      </w:r>
      <w:proofErr w:type="spellEnd"/>
      <w:r>
        <w:rPr>
          <w:b/>
          <w:bCs/>
          <w:sz w:val="26"/>
          <w:szCs w:val="26"/>
        </w:rPr>
        <w:t xml:space="preserve"> Самарской области «</w:t>
      </w:r>
      <w:proofErr w:type="spellStart"/>
      <w:r>
        <w:rPr>
          <w:b/>
          <w:bCs/>
          <w:sz w:val="26"/>
          <w:szCs w:val="26"/>
        </w:rPr>
        <w:t>Культурно-досуговый</w:t>
      </w:r>
      <w:proofErr w:type="spellEnd"/>
      <w:r>
        <w:rPr>
          <w:b/>
          <w:bCs/>
          <w:sz w:val="26"/>
          <w:szCs w:val="26"/>
        </w:rPr>
        <w:t xml:space="preserve"> центр» на</w:t>
      </w:r>
      <w:r>
        <w:rPr>
          <w:b/>
          <w:bCs/>
          <w:sz w:val="26"/>
          <w:szCs w:val="26"/>
          <w:lang w:val="en-US"/>
        </w:rPr>
        <w:t> </w:t>
      </w:r>
      <w:r>
        <w:rPr>
          <w:b/>
          <w:bCs/>
          <w:sz w:val="26"/>
          <w:szCs w:val="26"/>
        </w:rPr>
        <w:t xml:space="preserve">иные цели в рамках реализации мероприятий муниципальной программы «Развитие культуры, молодежной политики и спорта на территории сельского поселения Березняки муниципального района </w:t>
      </w:r>
      <w:proofErr w:type="spellStart"/>
      <w:r>
        <w:rPr>
          <w:b/>
          <w:bCs/>
          <w:sz w:val="26"/>
          <w:szCs w:val="26"/>
        </w:rPr>
        <w:t>Кинель-Черкасский</w:t>
      </w:r>
      <w:proofErr w:type="spellEnd"/>
      <w:r>
        <w:rPr>
          <w:b/>
          <w:bCs/>
          <w:sz w:val="26"/>
          <w:szCs w:val="26"/>
        </w:rPr>
        <w:t xml:space="preserve"> Самарской области на 2015 – 2020 годы» </w:t>
      </w:r>
    </w:p>
    <w:p w:rsidR="001150C9" w:rsidRDefault="001150C9" w:rsidP="001150C9">
      <w:pPr>
        <w:pStyle w:val="a4"/>
        <w:spacing w:after="0"/>
        <w:jc w:val="center"/>
      </w:pPr>
      <w:r>
        <w:rPr>
          <w:b/>
          <w:bCs/>
          <w:sz w:val="26"/>
          <w:szCs w:val="26"/>
        </w:rPr>
        <w:t>(далее по тексту – Порядок)</w:t>
      </w:r>
    </w:p>
    <w:p w:rsidR="001150C9" w:rsidRDefault="001150C9" w:rsidP="001150C9">
      <w:pPr>
        <w:pStyle w:val="a4"/>
        <w:spacing w:after="0"/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Настоящим порядком определения объема и условий предоставления субсидии устанавливается механизм определения объема и условие предоставления субсидии на иные цели Муниципальному бюджетному учреждению сельского поселения Березняки муниципального района </w:t>
      </w:r>
      <w:proofErr w:type="spellStart"/>
      <w:r>
        <w:rPr>
          <w:sz w:val="26"/>
          <w:szCs w:val="26"/>
        </w:rPr>
        <w:t>Кинель-Черкасский</w:t>
      </w:r>
      <w:proofErr w:type="spellEnd"/>
      <w:r>
        <w:rPr>
          <w:sz w:val="26"/>
          <w:szCs w:val="26"/>
        </w:rPr>
        <w:t xml:space="preserve"> Самарской области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центр» (далее – Учреждение) подведомственному Администрации сельского поселения Березняки муниципального района </w:t>
      </w:r>
      <w:proofErr w:type="spellStart"/>
      <w:r>
        <w:rPr>
          <w:sz w:val="26"/>
          <w:szCs w:val="26"/>
        </w:rPr>
        <w:t>Кинель-Черкасский</w:t>
      </w:r>
      <w:proofErr w:type="spellEnd"/>
      <w:r>
        <w:rPr>
          <w:sz w:val="26"/>
          <w:szCs w:val="26"/>
        </w:rPr>
        <w:t xml:space="preserve"> Самарской области (далее – ГРБС), в соответствии со статьей 78.1 Бюджетного кодекса Российской Федерации в рамках реализации мероприятий муниципальной</w:t>
      </w:r>
      <w:proofErr w:type="gramEnd"/>
      <w:r>
        <w:rPr>
          <w:sz w:val="26"/>
          <w:szCs w:val="26"/>
        </w:rPr>
        <w:t xml:space="preserve"> программы «Развитие культуры, молодежной политики и спорта на территории сельского поселения Березняки муниципального района </w:t>
      </w:r>
      <w:proofErr w:type="spellStart"/>
      <w:r>
        <w:rPr>
          <w:sz w:val="26"/>
          <w:szCs w:val="26"/>
        </w:rPr>
        <w:t>Кинель-Черкасский</w:t>
      </w:r>
      <w:proofErr w:type="spellEnd"/>
      <w:r>
        <w:rPr>
          <w:sz w:val="26"/>
          <w:szCs w:val="26"/>
        </w:rPr>
        <w:t xml:space="preserve"> Самарской области на 2015 – 2020 годы»</w:t>
      </w:r>
    </w:p>
    <w:p w:rsidR="001150C9" w:rsidRDefault="001150C9" w:rsidP="001150C9">
      <w:pPr>
        <w:pStyle w:val="a4"/>
        <w:spacing w:after="0"/>
        <w:ind w:firstLine="703"/>
      </w:pPr>
      <w:r>
        <w:rPr>
          <w:sz w:val="26"/>
          <w:szCs w:val="26"/>
        </w:rPr>
        <w:t xml:space="preserve">2. Предоставление субсидии осуществляется ГРБС </w:t>
      </w:r>
      <w:r>
        <w:rPr>
          <w:color w:val="000000"/>
          <w:sz w:val="26"/>
          <w:szCs w:val="26"/>
        </w:rPr>
        <w:t xml:space="preserve">в соответствии со сводной бюджетной росписью бюджета сельского поселения Березняки муниципального района </w:t>
      </w:r>
      <w:proofErr w:type="spellStart"/>
      <w:r>
        <w:rPr>
          <w:color w:val="000000"/>
          <w:sz w:val="26"/>
          <w:szCs w:val="26"/>
        </w:rPr>
        <w:t>Кинель-Черкасский</w:t>
      </w:r>
      <w:proofErr w:type="spellEnd"/>
      <w:r>
        <w:rPr>
          <w:color w:val="000000"/>
          <w:sz w:val="26"/>
          <w:szCs w:val="26"/>
        </w:rPr>
        <w:t xml:space="preserve"> Самарской области на соответствующий финансовый год в пределах лимитов бюджетных обязательств по предоставлению субсидий, </w:t>
      </w:r>
      <w:r>
        <w:rPr>
          <w:sz w:val="26"/>
          <w:szCs w:val="26"/>
        </w:rPr>
        <w:t>утвержденных в установленном порядке ГРБС на соответствующие цели.</w:t>
      </w:r>
    </w:p>
    <w:p w:rsidR="001150C9" w:rsidRDefault="001150C9" w:rsidP="001150C9">
      <w:pPr>
        <w:pStyle w:val="a4"/>
        <w:spacing w:after="0"/>
        <w:ind w:firstLine="703"/>
      </w:pPr>
      <w:r>
        <w:rPr>
          <w:sz w:val="26"/>
          <w:szCs w:val="26"/>
        </w:rPr>
        <w:t>3. Объем субсидии Учреждению определяется исходя из заявки Учреждения, содержащей обоснование актуальности основных мероприятий с указанием срока их проведения, а также детализированную смету необходимых затрат.</w:t>
      </w:r>
      <w:r>
        <w:rPr>
          <w:color w:val="000000"/>
          <w:sz w:val="26"/>
          <w:szCs w:val="26"/>
        </w:rPr>
        <w:t xml:space="preserve"> </w:t>
      </w:r>
    </w:p>
    <w:p w:rsidR="001150C9" w:rsidRDefault="001150C9" w:rsidP="001150C9">
      <w:pPr>
        <w:pStyle w:val="a4"/>
        <w:spacing w:after="0"/>
        <w:ind w:firstLine="703"/>
      </w:pPr>
      <w:r>
        <w:rPr>
          <w:sz w:val="26"/>
          <w:szCs w:val="26"/>
        </w:rPr>
        <w:t>4. В целях получения субсидии Учреждение представляет ГРБС следующие документы:</w:t>
      </w:r>
    </w:p>
    <w:p w:rsidR="001150C9" w:rsidRDefault="001150C9" w:rsidP="001150C9">
      <w:pPr>
        <w:pStyle w:val="a4"/>
        <w:spacing w:after="0"/>
        <w:ind w:firstLine="703"/>
      </w:pPr>
      <w:r>
        <w:rPr>
          <w:sz w:val="26"/>
          <w:szCs w:val="26"/>
        </w:rPr>
        <w:t>заявку о предоставлении субсидии, содержащую обоснование актуальности основных мероприятий с указанием срока их проведения;</w:t>
      </w:r>
    </w:p>
    <w:p w:rsidR="001150C9" w:rsidRDefault="001150C9" w:rsidP="001150C9">
      <w:pPr>
        <w:pStyle w:val="a4"/>
        <w:spacing w:after="0"/>
        <w:ind w:firstLine="703"/>
      </w:pPr>
      <w:r>
        <w:rPr>
          <w:sz w:val="26"/>
          <w:szCs w:val="26"/>
        </w:rPr>
        <w:t>детализированную смету необходимых затрат с обоснованием заявленных сумм по указанным направлениям, заверенную подписью руководителя Учреждения с проставлением печати Учреждения</w:t>
      </w:r>
      <w:r>
        <w:rPr>
          <w:color w:val="000000"/>
          <w:sz w:val="26"/>
          <w:szCs w:val="26"/>
        </w:rPr>
        <w:t>.</w:t>
      </w:r>
    </w:p>
    <w:p w:rsidR="001150C9" w:rsidRDefault="001150C9" w:rsidP="001150C9">
      <w:pPr>
        <w:pStyle w:val="a4"/>
        <w:spacing w:after="0"/>
        <w:ind w:firstLine="703"/>
      </w:pPr>
      <w:r>
        <w:rPr>
          <w:sz w:val="26"/>
          <w:szCs w:val="26"/>
        </w:rPr>
        <w:t>5. Условием предоставления субсидии является заключение между ГРБС и Учреждением соглашения о предоставлении субсид</w:t>
      </w:r>
      <w:proofErr w:type="gramStart"/>
      <w:r>
        <w:rPr>
          <w:sz w:val="26"/>
          <w:szCs w:val="26"/>
        </w:rPr>
        <w:t>ии и ее</w:t>
      </w:r>
      <w:proofErr w:type="gramEnd"/>
      <w:r>
        <w:rPr>
          <w:sz w:val="26"/>
          <w:szCs w:val="26"/>
        </w:rPr>
        <w:t xml:space="preserve"> целевом использовании. </w:t>
      </w:r>
    </w:p>
    <w:p w:rsidR="001150C9" w:rsidRDefault="001150C9" w:rsidP="001150C9">
      <w:pPr>
        <w:pStyle w:val="a4"/>
        <w:spacing w:after="0"/>
        <w:ind w:firstLine="703"/>
      </w:pPr>
      <w:r>
        <w:rPr>
          <w:sz w:val="26"/>
          <w:szCs w:val="26"/>
        </w:rPr>
        <w:lastRenderedPageBreak/>
        <w:t>6. Субсидия расходуется Учреждением в соответствии со следующими условиями:</w:t>
      </w:r>
    </w:p>
    <w:p w:rsidR="001150C9" w:rsidRDefault="001150C9" w:rsidP="001150C9">
      <w:pPr>
        <w:pStyle w:val="a4"/>
        <w:spacing w:after="0"/>
        <w:ind w:firstLine="703"/>
      </w:pPr>
      <w:r>
        <w:rPr>
          <w:sz w:val="26"/>
          <w:szCs w:val="26"/>
        </w:rPr>
        <w:t>использование субсидии на цели, предусмотренные пунктом 1 настоящего порядка определения объема и условий предоставления субсидий, и в сроки, установленные соглашением о предоставлении субсидии, заключенным между ГРБС и Учреждением;</w:t>
      </w:r>
    </w:p>
    <w:p w:rsidR="001150C9" w:rsidRDefault="001150C9" w:rsidP="001150C9">
      <w:pPr>
        <w:pStyle w:val="a4"/>
        <w:spacing w:after="0"/>
        <w:ind w:firstLine="703"/>
      </w:pPr>
      <w:proofErr w:type="gramStart"/>
      <w:r>
        <w:rPr>
          <w:sz w:val="26"/>
          <w:szCs w:val="26"/>
        </w:rPr>
        <w:t>представление ГРБС отчетности об использовании субсидии (с приложением копий первичных документов, подтверждающих выполнение и оплату услуг (работ) в порядке, сроки и по форме, определяемые ГРБС.</w:t>
      </w:r>
      <w:proofErr w:type="gramEnd"/>
    </w:p>
    <w:p w:rsidR="001150C9" w:rsidRDefault="001150C9" w:rsidP="001150C9">
      <w:pPr>
        <w:pStyle w:val="a4"/>
        <w:spacing w:after="0"/>
        <w:ind w:firstLine="703"/>
      </w:pPr>
      <w:r>
        <w:rPr>
          <w:sz w:val="26"/>
          <w:szCs w:val="26"/>
        </w:rPr>
        <w:t xml:space="preserve">7. В случае нарушения учреждением условий расходования субсидий, установленных пунктом 6 </w:t>
      </w:r>
      <w:r>
        <w:rPr>
          <w:color w:val="000000"/>
          <w:sz w:val="26"/>
          <w:szCs w:val="26"/>
        </w:rPr>
        <w:t xml:space="preserve">настоящего </w:t>
      </w:r>
      <w:r>
        <w:rPr>
          <w:sz w:val="26"/>
          <w:szCs w:val="26"/>
        </w:rPr>
        <w:t xml:space="preserve">порядка определения объема и условия предоставления субсидий, субсидия подлежит возврату в бюджет района в месячный срок со дня получения Учреждением письменного требования ГРБС о возврате субсидии. В случае </w:t>
      </w:r>
      <w:proofErr w:type="spellStart"/>
      <w:r>
        <w:rPr>
          <w:sz w:val="26"/>
          <w:szCs w:val="26"/>
        </w:rPr>
        <w:t>невозврата</w:t>
      </w:r>
      <w:proofErr w:type="spellEnd"/>
      <w:r>
        <w:rPr>
          <w:sz w:val="26"/>
          <w:szCs w:val="26"/>
        </w:rPr>
        <w:t xml:space="preserve"> Учреждением субсидии в установленный срок она подлежит взысканию в доход бюджета района в порядке, установленном действующим законодательством.</w:t>
      </w:r>
    </w:p>
    <w:p w:rsidR="001150C9" w:rsidRDefault="001150C9" w:rsidP="001150C9">
      <w:pPr>
        <w:pStyle w:val="a4"/>
        <w:spacing w:after="0"/>
        <w:ind w:firstLine="703"/>
      </w:pPr>
      <w:r>
        <w:rPr>
          <w:sz w:val="26"/>
          <w:szCs w:val="26"/>
        </w:rPr>
        <w:t>8. 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целевым предоставлением и использованием учреждением субсидии осуществляет главный распорядитель средств.</w:t>
      </w:r>
    </w:p>
    <w:p w:rsidR="001150C9" w:rsidRDefault="001150C9"/>
    <w:p w:rsidR="001150C9" w:rsidRDefault="001150C9"/>
    <w:p w:rsidR="001150C9" w:rsidRDefault="001150C9"/>
    <w:p w:rsidR="001150C9" w:rsidRDefault="001150C9"/>
    <w:p w:rsidR="001150C9" w:rsidRDefault="001150C9"/>
    <w:p w:rsidR="001150C9" w:rsidRDefault="001150C9"/>
    <w:p w:rsidR="001150C9" w:rsidRDefault="001150C9"/>
    <w:p w:rsidR="001150C9" w:rsidRDefault="001150C9"/>
    <w:p w:rsidR="001150C9" w:rsidRDefault="001150C9"/>
    <w:p w:rsidR="001150C9" w:rsidRDefault="001150C9"/>
    <w:p w:rsidR="001150C9" w:rsidRDefault="001150C9"/>
    <w:sectPr w:rsidR="001150C9" w:rsidSect="0044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A7"/>
    <w:rsid w:val="000D73A4"/>
    <w:rsid w:val="001150C9"/>
    <w:rsid w:val="00356998"/>
    <w:rsid w:val="00444CA7"/>
    <w:rsid w:val="00635578"/>
    <w:rsid w:val="007C2381"/>
    <w:rsid w:val="00935CD1"/>
    <w:rsid w:val="00A8156B"/>
    <w:rsid w:val="00B81375"/>
    <w:rsid w:val="00D91C22"/>
    <w:rsid w:val="00DE7D45"/>
    <w:rsid w:val="00F9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4CA7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44C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44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150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4</cp:revision>
  <cp:lastPrinted>2017-04-18T10:26:00Z</cp:lastPrinted>
  <dcterms:created xsi:type="dcterms:W3CDTF">2017-04-18T10:12:00Z</dcterms:created>
  <dcterms:modified xsi:type="dcterms:W3CDTF">2017-04-26T10:16:00Z</dcterms:modified>
</cp:coreProperties>
</file>